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75" w:rsidRPr="00706A83" w:rsidRDefault="00DA45A7" w:rsidP="00181175">
      <w:pPr>
        <w:tabs>
          <w:tab w:val="center" w:pos="4752"/>
        </w:tabs>
        <w:spacing w:line="480" w:lineRule="exact"/>
        <w:jc w:val="center"/>
        <w:rPr>
          <w:b/>
          <w:sz w:val="22"/>
          <w:szCs w:val="22"/>
        </w:rPr>
      </w:pPr>
      <w:r w:rsidRPr="00706A83">
        <w:rPr>
          <w:b/>
          <w:sz w:val="22"/>
          <w:szCs w:val="22"/>
        </w:rPr>
        <w:t>INTERLOCAL COOPERATIVE AGREEMENT</w:t>
      </w:r>
    </w:p>
    <w:p w:rsidR="00DA45A7" w:rsidRPr="00706A83" w:rsidRDefault="00DA45A7" w:rsidP="00181175">
      <w:pPr>
        <w:tabs>
          <w:tab w:val="center" w:pos="4752"/>
        </w:tabs>
        <w:spacing w:line="480" w:lineRule="exact"/>
        <w:jc w:val="center"/>
        <w:rPr>
          <w:b/>
          <w:bCs/>
          <w:sz w:val="22"/>
          <w:szCs w:val="22"/>
        </w:rPr>
      </w:pPr>
      <w:r w:rsidRPr="00706A83">
        <w:rPr>
          <w:b/>
          <w:sz w:val="22"/>
          <w:szCs w:val="22"/>
        </w:rPr>
        <w:t>FOR REIMBURSEMENT</w:t>
      </w:r>
    </w:p>
    <w:p w:rsidR="00DA45A7" w:rsidRPr="00706A83" w:rsidRDefault="00DA45A7" w:rsidP="00DA45A7">
      <w:pPr>
        <w:rPr>
          <w:sz w:val="22"/>
          <w:szCs w:val="22"/>
        </w:rPr>
      </w:pPr>
    </w:p>
    <w:p w:rsidR="00DA45A7" w:rsidRPr="00706A83" w:rsidRDefault="00DA45A7" w:rsidP="00DA45A7">
      <w:pPr>
        <w:spacing w:line="360" w:lineRule="auto"/>
        <w:ind w:firstLine="720"/>
        <w:rPr>
          <w:sz w:val="22"/>
          <w:szCs w:val="22"/>
        </w:rPr>
      </w:pPr>
      <w:r w:rsidRPr="00706A83">
        <w:rPr>
          <w:sz w:val="22"/>
          <w:szCs w:val="22"/>
        </w:rPr>
        <w:t>This Agreement, made and entered into thi</w:t>
      </w:r>
      <w:r w:rsidR="00916CC5">
        <w:rPr>
          <w:sz w:val="22"/>
          <w:szCs w:val="22"/>
        </w:rPr>
        <w:t>s ______ day of _____________________,</w:t>
      </w:r>
      <w:r w:rsidRPr="00706A83">
        <w:rPr>
          <w:sz w:val="22"/>
          <w:szCs w:val="22"/>
        </w:rPr>
        <w:t xml:space="preserve"> </w:t>
      </w:r>
      <w:r w:rsidR="0027699B">
        <w:rPr>
          <w:sz w:val="22"/>
          <w:szCs w:val="22"/>
        </w:rPr>
        <w:t>2012</w:t>
      </w:r>
      <w:r w:rsidRPr="00706A83">
        <w:rPr>
          <w:sz w:val="22"/>
          <w:szCs w:val="22"/>
        </w:rPr>
        <w:t xml:space="preserve">, by and between the </w:t>
      </w:r>
      <w:r w:rsidR="00BE4244">
        <w:rPr>
          <w:b/>
          <w:sz w:val="22"/>
          <w:szCs w:val="22"/>
        </w:rPr>
        <w:t>CITY</w:t>
      </w:r>
      <w:r w:rsidR="00EC7B38">
        <w:rPr>
          <w:b/>
          <w:sz w:val="22"/>
          <w:szCs w:val="22"/>
        </w:rPr>
        <w:t xml:space="preserve"> of Sparks, Nevada</w:t>
      </w:r>
      <w:r w:rsidRPr="00706A83">
        <w:rPr>
          <w:sz w:val="22"/>
          <w:szCs w:val="22"/>
        </w:rPr>
        <w:t xml:space="preserve">, (hereinafter called </w:t>
      </w:r>
      <w:r w:rsidRPr="00825DA6">
        <w:rPr>
          <w:b/>
          <w:sz w:val="22"/>
          <w:szCs w:val="22"/>
        </w:rPr>
        <w:t>“CITY</w:t>
      </w:r>
      <w:r w:rsidR="00825DA6">
        <w:rPr>
          <w:b/>
          <w:sz w:val="22"/>
          <w:szCs w:val="22"/>
        </w:rPr>
        <w:t>”</w:t>
      </w:r>
      <w:r w:rsidRPr="00706A83">
        <w:rPr>
          <w:sz w:val="22"/>
          <w:szCs w:val="22"/>
        </w:rPr>
        <w:t>) and the Regional Transportation Commission of Washoe County, a special purpose unit of Government of the State of Nevada (hereinafter called “RTC”).</w:t>
      </w:r>
    </w:p>
    <w:p w:rsidR="00DA45A7" w:rsidRPr="00706A83" w:rsidRDefault="00DA45A7" w:rsidP="00DA45A7">
      <w:pPr>
        <w:tabs>
          <w:tab w:val="center" w:pos="4752"/>
        </w:tabs>
        <w:spacing w:line="360" w:lineRule="auto"/>
        <w:jc w:val="both"/>
        <w:rPr>
          <w:sz w:val="22"/>
          <w:szCs w:val="22"/>
        </w:rPr>
      </w:pPr>
      <w:r w:rsidRPr="00706A83">
        <w:rPr>
          <w:sz w:val="22"/>
          <w:szCs w:val="22"/>
        </w:rPr>
        <w:tab/>
      </w:r>
      <w:r w:rsidRPr="00706A83">
        <w:rPr>
          <w:b/>
          <w:bCs/>
          <w:sz w:val="22"/>
          <w:szCs w:val="22"/>
        </w:rPr>
        <w:t xml:space="preserve">W I T N E S </w:t>
      </w:r>
      <w:proofErr w:type="spellStart"/>
      <w:r w:rsidRPr="00706A83">
        <w:rPr>
          <w:b/>
          <w:bCs/>
          <w:sz w:val="22"/>
          <w:szCs w:val="22"/>
        </w:rPr>
        <w:t>S</w:t>
      </w:r>
      <w:proofErr w:type="spellEnd"/>
      <w:r w:rsidRPr="00706A83">
        <w:rPr>
          <w:b/>
          <w:bCs/>
          <w:sz w:val="22"/>
          <w:szCs w:val="22"/>
        </w:rPr>
        <w:t xml:space="preserve"> E T H:</w:t>
      </w:r>
    </w:p>
    <w:p w:rsidR="00DA45A7" w:rsidRPr="00706A83" w:rsidRDefault="00DA45A7" w:rsidP="00DA45A7">
      <w:pPr>
        <w:spacing w:line="360" w:lineRule="auto"/>
        <w:ind w:firstLine="720"/>
        <w:jc w:val="both"/>
        <w:rPr>
          <w:sz w:val="22"/>
          <w:szCs w:val="22"/>
        </w:rPr>
      </w:pPr>
      <w:r w:rsidRPr="00706A83">
        <w:rPr>
          <w:sz w:val="22"/>
          <w:szCs w:val="22"/>
        </w:rPr>
        <w:t>WHEREAS, agreements between RTC and public entities are authorized under Chapter 277 of the Nevada Revised Statutes for the work described herein; and</w:t>
      </w:r>
    </w:p>
    <w:p w:rsidR="00EC7B38" w:rsidRDefault="00DA45A7" w:rsidP="00DA45A7">
      <w:pPr>
        <w:spacing w:line="360" w:lineRule="auto"/>
        <w:ind w:firstLine="720"/>
        <w:jc w:val="both"/>
        <w:rPr>
          <w:b/>
          <w:sz w:val="22"/>
          <w:szCs w:val="22"/>
        </w:rPr>
      </w:pPr>
      <w:proofErr w:type="gramStart"/>
      <w:r w:rsidRPr="00706A83">
        <w:rPr>
          <w:sz w:val="22"/>
          <w:szCs w:val="22"/>
        </w:rPr>
        <w:t>WHEREAS,</w:t>
      </w:r>
      <w:r w:rsidR="00205D8F">
        <w:rPr>
          <w:sz w:val="22"/>
          <w:szCs w:val="22"/>
        </w:rPr>
        <w:t xml:space="preserve"> the </w:t>
      </w:r>
      <w:r w:rsidRPr="00706A83">
        <w:rPr>
          <w:sz w:val="22"/>
          <w:szCs w:val="22"/>
        </w:rPr>
        <w:t>RTC is undertaking a project</w:t>
      </w:r>
      <w:r w:rsidR="00205D8F">
        <w:rPr>
          <w:sz w:val="22"/>
          <w:szCs w:val="22"/>
        </w:rPr>
        <w:t xml:space="preserve"> to perform preventative maintenance on roadways within the region.</w:t>
      </w:r>
      <w:proofErr w:type="gramEnd"/>
      <w:r w:rsidR="00205D8F">
        <w:rPr>
          <w:sz w:val="22"/>
          <w:szCs w:val="22"/>
        </w:rPr>
        <w:t xml:space="preserve">  The scope </w:t>
      </w:r>
      <w:r w:rsidR="004565AF">
        <w:rPr>
          <w:sz w:val="22"/>
          <w:szCs w:val="22"/>
        </w:rPr>
        <w:t xml:space="preserve">of the project </w:t>
      </w:r>
      <w:r w:rsidR="00205D8F">
        <w:rPr>
          <w:sz w:val="22"/>
          <w:szCs w:val="22"/>
        </w:rPr>
        <w:t>will include the application of slurry seal, new pavement markings and associated traffic control, (herein after called “PROJECT”)</w:t>
      </w:r>
      <w:r w:rsidR="004565AF">
        <w:rPr>
          <w:sz w:val="22"/>
          <w:szCs w:val="22"/>
        </w:rPr>
        <w:t>; and</w:t>
      </w:r>
      <w:r w:rsidR="00205D8F">
        <w:rPr>
          <w:sz w:val="22"/>
          <w:szCs w:val="22"/>
        </w:rPr>
        <w:t xml:space="preserve"> </w:t>
      </w:r>
    </w:p>
    <w:p w:rsidR="00DA45A7" w:rsidRPr="00BE4244" w:rsidRDefault="00DA45A7" w:rsidP="00DA45A7">
      <w:pPr>
        <w:spacing w:line="360" w:lineRule="auto"/>
        <w:ind w:firstLine="720"/>
        <w:jc w:val="both"/>
        <w:rPr>
          <w:sz w:val="22"/>
          <w:szCs w:val="22"/>
        </w:rPr>
      </w:pPr>
      <w:r w:rsidRPr="00706A83">
        <w:rPr>
          <w:sz w:val="22"/>
          <w:szCs w:val="22"/>
        </w:rPr>
        <w:t xml:space="preserve">WHEREAS, the </w:t>
      </w:r>
      <w:r w:rsidRPr="00825DA6">
        <w:rPr>
          <w:b/>
          <w:sz w:val="22"/>
          <w:szCs w:val="22"/>
        </w:rPr>
        <w:t>CITY</w:t>
      </w:r>
      <w:r w:rsidR="00825DA6">
        <w:rPr>
          <w:sz w:val="22"/>
          <w:szCs w:val="22"/>
        </w:rPr>
        <w:t xml:space="preserve"> </w:t>
      </w:r>
      <w:r w:rsidRPr="00706A83">
        <w:rPr>
          <w:sz w:val="22"/>
          <w:szCs w:val="22"/>
        </w:rPr>
        <w:t xml:space="preserve">desires to </w:t>
      </w:r>
      <w:r w:rsidR="0020369F">
        <w:rPr>
          <w:sz w:val="22"/>
          <w:szCs w:val="22"/>
        </w:rPr>
        <w:t>include</w:t>
      </w:r>
      <w:r w:rsidR="00CB5E4D">
        <w:rPr>
          <w:sz w:val="22"/>
          <w:szCs w:val="22"/>
        </w:rPr>
        <w:t xml:space="preserve"> </w:t>
      </w:r>
      <w:r w:rsidR="004565AF">
        <w:rPr>
          <w:sz w:val="22"/>
          <w:szCs w:val="22"/>
        </w:rPr>
        <w:t xml:space="preserve">approximately 2 million square feet of slurry seal quantity </w:t>
      </w:r>
      <w:r w:rsidR="00CB5E4D">
        <w:rPr>
          <w:sz w:val="22"/>
          <w:szCs w:val="22"/>
        </w:rPr>
        <w:t xml:space="preserve">to the </w:t>
      </w:r>
      <w:r w:rsidR="004565AF">
        <w:rPr>
          <w:sz w:val="22"/>
          <w:szCs w:val="22"/>
        </w:rPr>
        <w:t xml:space="preserve">RTC’s PROJECT for </w:t>
      </w:r>
      <w:r w:rsidR="004565AF" w:rsidRPr="004565AF">
        <w:rPr>
          <w:b/>
          <w:sz w:val="22"/>
          <w:szCs w:val="22"/>
        </w:rPr>
        <w:t>CITY</w:t>
      </w:r>
      <w:r w:rsidR="007E566E">
        <w:rPr>
          <w:b/>
          <w:sz w:val="22"/>
          <w:szCs w:val="22"/>
        </w:rPr>
        <w:t xml:space="preserve"> </w:t>
      </w:r>
      <w:r w:rsidR="007E566E" w:rsidRPr="007E566E">
        <w:rPr>
          <w:sz w:val="22"/>
          <w:szCs w:val="22"/>
        </w:rPr>
        <w:t>residential</w:t>
      </w:r>
      <w:r w:rsidR="004565AF">
        <w:rPr>
          <w:sz w:val="22"/>
          <w:szCs w:val="22"/>
        </w:rPr>
        <w:t xml:space="preserve"> streets</w:t>
      </w:r>
      <w:r w:rsidR="007E566E">
        <w:rPr>
          <w:sz w:val="22"/>
          <w:szCs w:val="22"/>
        </w:rPr>
        <w:t xml:space="preserve"> </w:t>
      </w:r>
      <w:r w:rsidR="00B0301B">
        <w:rPr>
          <w:sz w:val="22"/>
          <w:szCs w:val="22"/>
        </w:rPr>
        <w:t xml:space="preserve">identified in </w:t>
      </w:r>
      <w:r w:rsidR="007E566E">
        <w:rPr>
          <w:sz w:val="22"/>
          <w:szCs w:val="22"/>
        </w:rPr>
        <w:t>Attachment A</w:t>
      </w:r>
      <w:r w:rsidR="004565AF">
        <w:rPr>
          <w:sz w:val="22"/>
          <w:szCs w:val="22"/>
        </w:rPr>
        <w:t>, including the required pavement markings and traffic control, (herein after called “IMPROVEMENTS”)</w:t>
      </w:r>
      <w:r w:rsidR="007E566E">
        <w:rPr>
          <w:sz w:val="22"/>
          <w:szCs w:val="22"/>
        </w:rPr>
        <w:t>; and</w:t>
      </w:r>
    </w:p>
    <w:p w:rsidR="00DA45A7" w:rsidRPr="00706A83" w:rsidRDefault="00DA45A7" w:rsidP="00DA45A7">
      <w:pPr>
        <w:pStyle w:val="BodyTextIndent"/>
        <w:spacing w:line="360" w:lineRule="auto"/>
        <w:rPr>
          <w:sz w:val="22"/>
          <w:szCs w:val="22"/>
        </w:rPr>
      </w:pPr>
      <w:r w:rsidRPr="00706A83">
        <w:rPr>
          <w:sz w:val="22"/>
          <w:szCs w:val="22"/>
        </w:rPr>
        <w:t>WHEREAS, RTC is willing to incorporate the IMPROVEMENTS into the PROJECT and subs</w:t>
      </w:r>
      <w:r w:rsidR="004565AF">
        <w:rPr>
          <w:sz w:val="22"/>
          <w:szCs w:val="22"/>
        </w:rPr>
        <w:t>equently cause the IMPROVEMENTS</w:t>
      </w:r>
      <w:r w:rsidRPr="00706A83">
        <w:rPr>
          <w:sz w:val="22"/>
          <w:szCs w:val="22"/>
        </w:rPr>
        <w:t xml:space="preserve"> to be constructed; </w:t>
      </w:r>
    </w:p>
    <w:p w:rsidR="007F6AEA" w:rsidRDefault="00DA45A7" w:rsidP="007F6AEA">
      <w:pPr>
        <w:spacing w:line="360" w:lineRule="auto"/>
        <w:ind w:firstLine="720"/>
        <w:jc w:val="both"/>
        <w:rPr>
          <w:sz w:val="22"/>
          <w:szCs w:val="22"/>
        </w:rPr>
      </w:pPr>
      <w:r w:rsidRPr="00706A83">
        <w:rPr>
          <w:sz w:val="22"/>
          <w:szCs w:val="22"/>
        </w:rPr>
        <w:t xml:space="preserve"> NOW, THEREFORE, in consideration of the premises and of the mutual covenants herein contained, it is mutually agreed by and between the parties as follows:</w:t>
      </w:r>
    </w:p>
    <w:p w:rsidR="00347008" w:rsidRPr="00706A83" w:rsidRDefault="00347008" w:rsidP="007F6AEA">
      <w:pPr>
        <w:spacing w:line="360" w:lineRule="auto"/>
        <w:ind w:firstLine="720"/>
        <w:jc w:val="both"/>
        <w:rPr>
          <w:sz w:val="22"/>
          <w:szCs w:val="22"/>
        </w:rPr>
      </w:pPr>
    </w:p>
    <w:p w:rsidR="00DA45A7" w:rsidRDefault="00DA45A7" w:rsidP="00DA45A7">
      <w:pPr>
        <w:tabs>
          <w:tab w:val="center" w:pos="4752"/>
        </w:tabs>
        <w:spacing w:line="360" w:lineRule="auto"/>
        <w:jc w:val="both"/>
        <w:rPr>
          <w:b/>
          <w:bCs/>
          <w:sz w:val="22"/>
          <w:szCs w:val="22"/>
        </w:rPr>
      </w:pPr>
      <w:r w:rsidRPr="00706A83">
        <w:rPr>
          <w:sz w:val="22"/>
          <w:szCs w:val="22"/>
        </w:rPr>
        <w:tab/>
      </w:r>
      <w:r w:rsidRPr="00706A83">
        <w:rPr>
          <w:b/>
          <w:bCs/>
          <w:sz w:val="22"/>
          <w:szCs w:val="22"/>
          <w:u w:val="single"/>
        </w:rPr>
        <w:t>RTC AGREES</w:t>
      </w:r>
      <w:r w:rsidRPr="00706A83">
        <w:rPr>
          <w:b/>
          <w:bCs/>
          <w:sz w:val="22"/>
          <w:szCs w:val="22"/>
        </w:rPr>
        <w:t>:</w:t>
      </w:r>
    </w:p>
    <w:p w:rsidR="00207738" w:rsidRPr="00706A83" w:rsidRDefault="00207738" w:rsidP="00DA45A7">
      <w:pPr>
        <w:tabs>
          <w:tab w:val="center" w:pos="4752"/>
        </w:tabs>
        <w:spacing w:line="360" w:lineRule="auto"/>
        <w:jc w:val="both"/>
        <w:rPr>
          <w:sz w:val="22"/>
          <w:szCs w:val="22"/>
        </w:rPr>
      </w:pPr>
    </w:p>
    <w:p w:rsidR="00207738" w:rsidRDefault="00207738" w:rsidP="00226DF4">
      <w:pPr>
        <w:pStyle w:val="BodyTextIndent"/>
        <w:numPr>
          <w:ilvl w:val="0"/>
          <w:numId w:val="2"/>
        </w:numPr>
        <w:spacing w:line="360" w:lineRule="auto"/>
        <w:ind w:left="0" w:firstLine="720"/>
        <w:rPr>
          <w:sz w:val="22"/>
          <w:szCs w:val="22"/>
        </w:rPr>
      </w:pPr>
      <w:r>
        <w:rPr>
          <w:sz w:val="22"/>
          <w:szCs w:val="22"/>
        </w:rPr>
        <w:t xml:space="preserve">To assign a Project Manager to be responsible for the administration of the design and </w:t>
      </w:r>
    </w:p>
    <w:p w:rsidR="00207738" w:rsidRDefault="00207738" w:rsidP="00226DF4">
      <w:pPr>
        <w:pStyle w:val="BodyTextIndent"/>
        <w:spacing w:line="360" w:lineRule="auto"/>
        <w:ind w:firstLine="0"/>
        <w:rPr>
          <w:sz w:val="22"/>
          <w:szCs w:val="22"/>
        </w:rPr>
      </w:pPr>
      <w:proofErr w:type="gramStart"/>
      <w:r>
        <w:rPr>
          <w:sz w:val="22"/>
          <w:szCs w:val="22"/>
        </w:rPr>
        <w:t>construction</w:t>
      </w:r>
      <w:proofErr w:type="gramEnd"/>
      <w:r>
        <w:rPr>
          <w:sz w:val="22"/>
          <w:szCs w:val="22"/>
        </w:rPr>
        <w:t xml:space="preserve"> of the PROJECT including the IMPROVEMENTS.</w:t>
      </w:r>
    </w:p>
    <w:p w:rsidR="00347008" w:rsidRDefault="00DA45A7" w:rsidP="00226DF4">
      <w:pPr>
        <w:pStyle w:val="BodyTextIndent"/>
        <w:numPr>
          <w:ilvl w:val="0"/>
          <w:numId w:val="2"/>
        </w:numPr>
        <w:spacing w:line="360" w:lineRule="auto"/>
        <w:ind w:left="0" w:firstLine="720"/>
        <w:rPr>
          <w:sz w:val="22"/>
          <w:szCs w:val="22"/>
        </w:rPr>
      </w:pPr>
      <w:r w:rsidRPr="00706A83">
        <w:rPr>
          <w:sz w:val="22"/>
          <w:szCs w:val="22"/>
        </w:rPr>
        <w:t xml:space="preserve">To </w:t>
      </w:r>
      <w:r w:rsidR="00C14206">
        <w:rPr>
          <w:sz w:val="22"/>
          <w:szCs w:val="22"/>
        </w:rPr>
        <w:t>provide plans, specifications, estimates, construction contract administration,</w:t>
      </w:r>
      <w:r w:rsidR="00347008">
        <w:rPr>
          <w:sz w:val="22"/>
          <w:szCs w:val="22"/>
        </w:rPr>
        <w:t xml:space="preserve"> material </w:t>
      </w:r>
    </w:p>
    <w:p w:rsidR="00C14206" w:rsidRPr="00347008" w:rsidRDefault="00347008" w:rsidP="00347008">
      <w:pPr>
        <w:pStyle w:val="BodyTextIndent"/>
        <w:spacing w:line="360" w:lineRule="auto"/>
        <w:ind w:firstLine="0"/>
        <w:rPr>
          <w:sz w:val="22"/>
          <w:szCs w:val="22"/>
        </w:rPr>
      </w:pPr>
      <w:proofErr w:type="gramStart"/>
      <w:r w:rsidRPr="00347008">
        <w:rPr>
          <w:sz w:val="22"/>
          <w:szCs w:val="22"/>
        </w:rPr>
        <w:t>and</w:t>
      </w:r>
      <w:proofErr w:type="gramEnd"/>
      <w:r w:rsidRPr="00347008">
        <w:rPr>
          <w:sz w:val="22"/>
          <w:szCs w:val="22"/>
        </w:rPr>
        <w:t xml:space="preserve"> </w:t>
      </w:r>
      <w:r>
        <w:rPr>
          <w:sz w:val="22"/>
          <w:szCs w:val="22"/>
        </w:rPr>
        <w:t>labor for the</w:t>
      </w:r>
      <w:r w:rsidRPr="00347008">
        <w:rPr>
          <w:sz w:val="22"/>
          <w:szCs w:val="22"/>
        </w:rPr>
        <w:t xml:space="preserve"> </w:t>
      </w:r>
      <w:r w:rsidR="00ED2C30">
        <w:rPr>
          <w:sz w:val="22"/>
          <w:szCs w:val="22"/>
        </w:rPr>
        <w:t xml:space="preserve">construction of the </w:t>
      </w:r>
      <w:r w:rsidR="00C14206" w:rsidRPr="00347008">
        <w:rPr>
          <w:sz w:val="22"/>
          <w:szCs w:val="22"/>
        </w:rPr>
        <w:t>PROJECT</w:t>
      </w:r>
      <w:r>
        <w:rPr>
          <w:sz w:val="22"/>
          <w:szCs w:val="22"/>
        </w:rPr>
        <w:t xml:space="preserve"> and IMPROVEMENTS</w:t>
      </w:r>
      <w:r w:rsidR="00C14206" w:rsidRPr="00347008">
        <w:rPr>
          <w:sz w:val="22"/>
          <w:szCs w:val="22"/>
        </w:rPr>
        <w:t xml:space="preserve">. </w:t>
      </w:r>
    </w:p>
    <w:p w:rsidR="00513D95" w:rsidRDefault="00226DF4" w:rsidP="00B0301B">
      <w:pPr>
        <w:pStyle w:val="BodyTextIndent"/>
        <w:spacing w:line="360" w:lineRule="auto"/>
        <w:rPr>
          <w:sz w:val="22"/>
          <w:szCs w:val="22"/>
        </w:rPr>
      </w:pPr>
      <w:r>
        <w:rPr>
          <w:sz w:val="22"/>
          <w:szCs w:val="22"/>
        </w:rPr>
        <w:t>3.</w:t>
      </w:r>
      <w:r w:rsidR="00DA45A7" w:rsidRPr="00706A83">
        <w:rPr>
          <w:sz w:val="22"/>
          <w:szCs w:val="22"/>
        </w:rPr>
        <w:tab/>
        <w:t xml:space="preserve">To </w:t>
      </w:r>
      <w:r w:rsidR="002C7D16">
        <w:rPr>
          <w:sz w:val="22"/>
          <w:szCs w:val="22"/>
        </w:rPr>
        <w:t xml:space="preserve">allow the </w:t>
      </w:r>
      <w:r w:rsidR="002C7D16" w:rsidRPr="007F1237">
        <w:rPr>
          <w:b/>
          <w:sz w:val="22"/>
          <w:szCs w:val="22"/>
        </w:rPr>
        <w:t>CITY</w:t>
      </w:r>
      <w:r w:rsidR="002C7D16">
        <w:rPr>
          <w:sz w:val="22"/>
          <w:szCs w:val="22"/>
        </w:rPr>
        <w:t xml:space="preserve"> to perform quality assurance and quality control inspection and testing of the IMPROVEMENTS at no cost to the RTC.  </w:t>
      </w:r>
    </w:p>
    <w:p w:rsidR="00DA45A7" w:rsidRPr="00706A83" w:rsidRDefault="00226DF4" w:rsidP="00B0301B">
      <w:pPr>
        <w:pStyle w:val="BodyTextIndent"/>
        <w:spacing w:line="360" w:lineRule="auto"/>
        <w:rPr>
          <w:sz w:val="22"/>
          <w:szCs w:val="22"/>
        </w:rPr>
      </w:pPr>
      <w:r>
        <w:rPr>
          <w:sz w:val="22"/>
          <w:szCs w:val="22"/>
        </w:rPr>
        <w:t>4</w:t>
      </w:r>
      <w:r w:rsidR="00DA45A7" w:rsidRPr="00706A83">
        <w:rPr>
          <w:sz w:val="22"/>
          <w:szCs w:val="22"/>
        </w:rPr>
        <w:t>.</w:t>
      </w:r>
      <w:r w:rsidR="00DA45A7" w:rsidRPr="00706A83">
        <w:rPr>
          <w:sz w:val="22"/>
          <w:szCs w:val="22"/>
        </w:rPr>
        <w:tab/>
        <w:t xml:space="preserve">To allow the </w:t>
      </w:r>
      <w:r w:rsidR="00BE4244" w:rsidRPr="00BE4244">
        <w:rPr>
          <w:b/>
          <w:sz w:val="22"/>
          <w:szCs w:val="22"/>
        </w:rPr>
        <w:t>CITY</w:t>
      </w:r>
      <w:r w:rsidR="00DA45A7" w:rsidRPr="00706A83">
        <w:rPr>
          <w:sz w:val="22"/>
          <w:szCs w:val="22"/>
        </w:rPr>
        <w:t xml:space="preserve"> or its authorized agents to review and approve contract change orders associated with the construction of the IMPROVEMENTS.  </w:t>
      </w:r>
    </w:p>
    <w:p w:rsidR="00DA45A7" w:rsidRDefault="00226DF4" w:rsidP="00DA45A7">
      <w:pPr>
        <w:spacing w:line="360" w:lineRule="auto"/>
        <w:ind w:firstLine="720"/>
        <w:jc w:val="both"/>
        <w:rPr>
          <w:b/>
          <w:sz w:val="22"/>
          <w:szCs w:val="22"/>
        </w:rPr>
      </w:pPr>
      <w:r>
        <w:rPr>
          <w:sz w:val="22"/>
          <w:szCs w:val="22"/>
        </w:rPr>
        <w:t>5</w:t>
      </w:r>
      <w:r w:rsidR="00DA45A7" w:rsidRPr="00706A83">
        <w:rPr>
          <w:sz w:val="22"/>
          <w:szCs w:val="22"/>
        </w:rPr>
        <w:t>.</w:t>
      </w:r>
      <w:r w:rsidR="00DA45A7" w:rsidRPr="00706A83">
        <w:rPr>
          <w:sz w:val="22"/>
          <w:szCs w:val="22"/>
        </w:rPr>
        <w:tab/>
        <w:t xml:space="preserve">To invoice the </w:t>
      </w:r>
      <w:r w:rsidR="00BE4244" w:rsidRPr="00BE4244">
        <w:rPr>
          <w:b/>
          <w:sz w:val="22"/>
          <w:szCs w:val="22"/>
        </w:rPr>
        <w:t>CITY</w:t>
      </w:r>
      <w:r w:rsidR="00DA45A7" w:rsidRPr="00706A83">
        <w:rPr>
          <w:sz w:val="22"/>
          <w:szCs w:val="22"/>
        </w:rPr>
        <w:t xml:space="preserve"> at the completion of the P</w:t>
      </w:r>
      <w:r w:rsidR="00347008">
        <w:rPr>
          <w:sz w:val="22"/>
          <w:szCs w:val="22"/>
        </w:rPr>
        <w:t xml:space="preserve">ROJECT, for the actual costs </w:t>
      </w:r>
      <w:r w:rsidR="00454A83">
        <w:rPr>
          <w:sz w:val="22"/>
          <w:szCs w:val="22"/>
        </w:rPr>
        <w:t>of</w:t>
      </w:r>
      <w:r w:rsidR="00347008">
        <w:rPr>
          <w:sz w:val="22"/>
          <w:szCs w:val="22"/>
        </w:rPr>
        <w:t xml:space="preserve"> </w:t>
      </w:r>
      <w:r w:rsidR="007F1237">
        <w:rPr>
          <w:sz w:val="22"/>
          <w:szCs w:val="22"/>
        </w:rPr>
        <w:t>the</w:t>
      </w:r>
      <w:r w:rsidR="00347008">
        <w:rPr>
          <w:sz w:val="22"/>
          <w:szCs w:val="22"/>
        </w:rPr>
        <w:t xml:space="preserve"> construction of the</w:t>
      </w:r>
      <w:r w:rsidR="007F1237">
        <w:rPr>
          <w:sz w:val="22"/>
          <w:szCs w:val="22"/>
        </w:rPr>
        <w:t xml:space="preserve"> IMPROVE</w:t>
      </w:r>
      <w:r w:rsidR="00B22198">
        <w:rPr>
          <w:sz w:val="22"/>
          <w:szCs w:val="22"/>
        </w:rPr>
        <w:t xml:space="preserve">MENTS </w:t>
      </w:r>
      <w:r w:rsidR="002B17AB">
        <w:rPr>
          <w:sz w:val="22"/>
          <w:szCs w:val="22"/>
        </w:rPr>
        <w:t>not to exceed</w:t>
      </w:r>
      <w:r w:rsidR="00B22198">
        <w:rPr>
          <w:sz w:val="22"/>
          <w:szCs w:val="22"/>
        </w:rPr>
        <w:t xml:space="preserve"> </w:t>
      </w:r>
      <w:r w:rsidR="0027699B">
        <w:rPr>
          <w:sz w:val="22"/>
          <w:szCs w:val="22"/>
        </w:rPr>
        <w:t>$220</w:t>
      </w:r>
      <w:r w:rsidR="007F1237">
        <w:rPr>
          <w:sz w:val="22"/>
          <w:szCs w:val="22"/>
        </w:rPr>
        <w:t>,000.00 (</w:t>
      </w:r>
      <w:r w:rsidR="0027699B">
        <w:rPr>
          <w:sz w:val="22"/>
          <w:szCs w:val="22"/>
        </w:rPr>
        <w:t>Two Hundred Twenty</w:t>
      </w:r>
      <w:r w:rsidR="007F1237">
        <w:rPr>
          <w:sz w:val="22"/>
          <w:szCs w:val="22"/>
        </w:rPr>
        <w:t xml:space="preserve"> Thousand Dollars and no/100)</w:t>
      </w:r>
      <w:r w:rsidR="00B22198">
        <w:rPr>
          <w:sz w:val="22"/>
          <w:szCs w:val="22"/>
        </w:rPr>
        <w:t>.</w:t>
      </w:r>
      <w:bookmarkStart w:id="0" w:name="_GoBack"/>
      <w:bookmarkEnd w:id="0"/>
    </w:p>
    <w:p w:rsidR="00DA45A7" w:rsidRDefault="00DA45A7" w:rsidP="00DA45A7">
      <w:pPr>
        <w:tabs>
          <w:tab w:val="center" w:pos="4752"/>
        </w:tabs>
        <w:spacing w:line="360" w:lineRule="auto"/>
        <w:jc w:val="both"/>
        <w:rPr>
          <w:b/>
          <w:bCs/>
          <w:sz w:val="22"/>
          <w:szCs w:val="22"/>
        </w:rPr>
      </w:pPr>
      <w:r w:rsidRPr="00706A83">
        <w:rPr>
          <w:sz w:val="22"/>
          <w:szCs w:val="22"/>
        </w:rPr>
        <w:lastRenderedPageBreak/>
        <w:tab/>
      </w:r>
      <w:r w:rsidR="00BE4244" w:rsidRPr="007F1237">
        <w:rPr>
          <w:b/>
          <w:sz w:val="22"/>
          <w:szCs w:val="22"/>
          <w:u w:val="single"/>
        </w:rPr>
        <w:t>CITY</w:t>
      </w:r>
      <w:r w:rsidRPr="007F1237">
        <w:rPr>
          <w:b/>
          <w:bCs/>
          <w:sz w:val="22"/>
          <w:szCs w:val="22"/>
          <w:u w:val="single"/>
        </w:rPr>
        <w:t xml:space="preserve"> </w:t>
      </w:r>
      <w:r w:rsidRPr="00706A83">
        <w:rPr>
          <w:b/>
          <w:bCs/>
          <w:sz w:val="22"/>
          <w:szCs w:val="22"/>
          <w:u w:val="single"/>
        </w:rPr>
        <w:t>AGREES</w:t>
      </w:r>
      <w:r w:rsidRPr="00706A83">
        <w:rPr>
          <w:b/>
          <w:bCs/>
          <w:sz w:val="22"/>
          <w:szCs w:val="22"/>
        </w:rPr>
        <w:t>:</w:t>
      </w:r>
    </w:p>
    <w:p w:rsidR="00347008" w:rsidRPr="00706A83" w:rsidRDefault="00347008" w:rsidP="00DA45A7">
      <w:pPr>
        <w:tabs>
          <w:tab w:val="center" w:pos="4752"/>
        </w:tabs>
        <w:spacing w:line="360" w:lineRule="auto"/>
        <w:jc w:val="both"/>
        <w:rPr>
          <w:sz w:val="22"/>
          <w:szCs w:val="22"/>
        </w:rPr>
      </w:pPr>
    </w:p>
    <w:p w:rsidR="00EF1C4E" w:rsidRDefault="00DA45A7" w:rsidP="00226DF4">
      <w:pPr>
        <w:numPr>
          <w:ilvl w:val="0"/>
          <w:numId w:val="3"/>
        </w:numPr>
        <w:spacing w:line="360" w:lineRule="auto"/>
        <w:ind w:left="0" w:firstLine="720"/>
        <w:jc w:val="both"/>
        <w:rPr>
          <w:sz w:val="22"/>
          <w:szCs w:val="22"/>
        </w:rPr>
      </w:pPr>
      <w:r w:rsidRPr="00706A83">
        <w:rPr>
          <w:sz w:val="22"/>
          <w:szCs w:val="22"/>
        </w:rPr>
        <w:t>To provide an initial determination of the</w:t>
      </w:r>
      <w:r w:rsidR="00EF1C4E">
        <w:rPr>
          <w:sz w:val="22"/>
          <w:szCs w:val="22"/>
        </w:rPr>
        <w:t xml:space="preserve"> scope of the</w:t>
      </w:r>
      <w:r w:rsidRPr="00706A83">
        <w:rPr>
          <w:sz w:val="22"/>
          <w:szCs w:val="22"/>
        </w:rPr>
        <w:t xml:space="preserve"> IMPROVEMENTS for estimation </w:t>
      </w:r>
    </w:p>
    <w:p w:rsidR="00DA45A7" w:rsidRDefault="00DA45A7" w:rsidP="00226DF4">
      <w:pPr>
        <w:spacing w:line="360" w:lineRule="auto"/>
        <w:jc w:val="both"/>
        <w:rPr>
          <w:sz w:val="22"/>
          <w:szCs w:val="22"/>
        </w:rPr>
      </w:pPr>
      <w:proofErr w:type="gramStart"/>
      <w:r w:rsidRPr="00706A83">
        <w:rPr>
          <w:sz w:val="22"/>
          <w:szCs w:val="22"/>
        </w:rPr>
        <w:t>of</w:t>
      </w:r>
      <w:proofErr w:type="gramEnd"/>
      <w:r w:rsidRPr="00706A83">
        <w:rPr>
          <w:sz w:val="22"/>
          <w:szCs w:val="22"/>
        </w:rPr>
        <w:t xml:space="preserve"> the costs </w:t>
      </w:r>
      <w:r w:rsidR="00ED2C30">
        <w:rPr>
          <w:sz w:val="22"/>
          <w:szCs w:val="22"/>
        </w:rPr>
        <w:t>for</w:t>
      </w:r>
      <w:r w:rsidRPr="00706A83">
        <w:rPr>
          <w:sz w:val="22"/>
          <w:szCs w:val="22"/>
        </w:rPr>
        <w:t xml:space="preserve"> the</w:t>
      </w:r>
      <w:r w:rsidR="00EF1C4E">
        <w:rPr>
          <w:sz w:val="22"/>
          <w:szCs w:val="22"/>
        </w:rPr>
        <w:t xml:space="preserve"> construction of the</w:t>
      </w:r>
      <w:r w:rsidRPr="00706A83">
        <w:rPr>
          <w:sz w:val="22"/>
          <w:szCs w:val="22"/>
        </w:rPr>
        <w:t xml:space="preserve"> IMPROVEMENTS</w:t>
      </w:r>
      <w:r w:rsidR="002B17AB">
        <w:rPr>
          <w:sz w:val="22"/>
          <w:szCs w:val="22"/>
        </w:rPr>
        <w:t xml:space="preserve"> as set forth in “Exhibit A”</w:t>
      </w:r>
      <w:r w:rsidR="00EF1C4E">
        <w:rPr>
          <w:sz w:val="22"/>
          <w:szCs w:val="22"/>
        </w:rPr>
        <w:t>.</w:t>
      </w:r>
    </w:p>
    <w:p w:rsidR="00B54463" w:rsidRDefault="00B54463" w:rsidP="00226DF4">
      <w:pPr>
        <w:numPr>
          <w:ilvl w:val="0"/>
          <w:numId w:val="3"/>
        </w:numPr>
        <w:spacing w:line="360" w:lineRule="auto"/>
        <w:ind w:left="0" w:firstLine="720"/>
        <w:jc w:val="both"/>
        <w:rPr>
          <w:sz w:val="22"/>
          <w:szCs w:val="22"/>
        </w:rPr>
      </w:pPr>
      <w:r w:rsidRPr="00B54463">
        <w:rPr>
          <w:sz w:val="22"/>
          <w:szCs w:val="22"/>
        </w:rPr>
        <w:t xml:space="preserve">To perform quality assurance and quality control inspection and testing of the </w:t>
      </w:r>
    </w:p>
    <w:p w:rsidR="00B54463" w:rsidRDefault="00B54463" w:rsidP="00226DF4">
      <w:pPr>
        <w:spacing w:line="360" w:lineRule="auto"/>
        <w:jc w:val="both"/>
        <w:rPr>
          <w:sz w:val="22"/>
          <w:szCs w:val="22"/>
        </w:rPr>
      </w:pPr>
      <w:proofErr w:type="gramStart"/>
      <w:r w:rsidRPr="00B54463">
        <w:rPr>
          <w:sz w:val="22"/>
          <w:szCs w:val="22"/>
        </w:rPr>
        <w:t>IMPROVEMENTS at no cost to the RTC</w:t>
      </w:r>
      <w:r>
        <w:rPr>
          <w:sz w:val="22"/>
          <w:szCs w:val="22"/>
        </w:rPr>
        <w:t>.</w:t>
      </w:r>
      <w:proofErr w:type="gramEnd"/>
    </w:p>
    <w:p w:rsidR="00B54463" w:rsidRPr="00B54463" w:rsidRDefault="00B54463" w:rsidP="009179C5">
      <w:pPr>
        <w:spacing w:line="360" w:lineRule="auto"/>
        <w:ind w:firstLine="720"/>
        <w:jc w:val="both"/>
        <w:rPr>
          <w:sz w:val="22"/>
          <w:szCs w:val="22"/>
        </w:rPr>
      </w:pPr>
      <w:r>
        <w:rPr>
          <w:sz w:val="22"/>
          <w:szCs w:val="22"/>
        </w:rPr>
        <w:t>3.</w:t>
      </w:r>
      <w:r>
        <w:rPr>
          <w:sz w:val="22"/>
          <w:szCs w:val="22"/>
        </w:rPr>
        <w:tab/>
        <w:t>T</w:t>
      </w:r>
      <w:r w:rsidRPr="00B54463">
        <w:rPr>
          <w:sz w:val="22"/>
          <w:szCs w:val="22"/>
        </w:rPr>
        <w:t xml:space="preserve">o notify the RTC’s project manager </w:t>
      </w:r>
      <w:r>
        <w:rPr>
          <w:sz w:val="22"/>
          <w:szCs w:val="22"/>
        </w:rPr>
        <w:t xml:space="preserve">immediately </w:t>
      </w:r>
      <w:r w:rsidRPr="00B54463">
        <w:rPr>
          <w:sz w:val="22"/>
          <w:szCs w:val="22"/>
        </w:rPr>
        <w:t>of any</w:t>
      </w:r>
      <w:r>
        <w:rPr>
          <w:sz w:val="22"/>
          <w:szCs w:val="22"/>
        </w:rPr>
        <w:t xml:space="preserve"> </w:t>
      </w:r>
      <w:r w:rsidR="009179C5">
        <w:rPr>
          <w:sz w:val="22"/>
          <w:szCs w:val="22"/>
        </w:rPr>
        <w:t>quality or quantity issues identified by the CITY during the construction of the IMPROVEMENTS.</w:t>
      </w:r>
      <w:r w:rsidRPr="00B54463">
        <w:rPr>
          <w:sz w:val="22"/>
          <w:szCs w:val="22"/>
        </w:rPr>
        <w:t xml:space="preserve">   </w:t>
      </w:r>
    </w:p>
    <w:p w:rsidR="00DA45A7" w:rsidRPr="00706A83" w:rsidRDefault="00DA45A7" w:rsidP="00DA45A7">
      <w:pPr>
        <w:spacing w:line="360" w:lineRule="auto"/>
        <w:ind w:firstLine="720"/>
        <w:jc w:val="both"/>
        <w:rPr>
          <w:sz w:val="22"/>
          <w:szCs w:val="22"/>
        </w:rPr>
      </w:pPr>
      <w:r w:rsidRPr="00706A83">
        <w:rPr>
          <w:sz w:val="22"/>
          <w:szCs w:val="22"/>
        </w:rPr>
        <w:t>2.</w:t>
      </w:r>
      <w:r w:rsidRPr="00706A83">
        <w:rPr>
          <w:sz w:val="22"/>
          <w:szCs w:val="22"/>
        </w:rPr>
        <w:tab/>
        <w:t xml:space="preserve">To invoke any authority available under State law or existing permits to have impacted utilities relocated at the utility owner's expense.  </w:t>
      </w:r>
    </w:p>
    <w:p w:rsidR="00DA45A7" w:rsidRPr="00706A83" w:rsidRDefault="00DA45A7" w:rsidP="00DA45A7">
      <w:pPr>
        <w:pStyle w:val="BodyTextIndent"/>
        <w:spacing w:line="360" w:lineRule="auto"/>
        <w:rPr>
          <w:sz w:val="22"/>
          <w:szCs w:val="22"/>
        </w:rPr>
      </w:pPr>
      <w:r w:rsidRPr="00706A83">
        <w:rPr>
          <w:sz w:val="22"/>
          <w:szCs w:val="22"/>
        </w:rPr>
        <w:t>3.</w:t>
      </w:r>
      <w:r w:rsidRPr="00706A83">
        <w:rPr>
          <w:sz w:val="22"/>
          <w:szCs w:val="22"/>
        </w:rPr>
        <w:tab/>
        <w:t>To acquire all additional right-of-way, easements and/or entry permits from adjacent property owners, as necessary, to allow the RTC and its agents to construct IMPROVEME</w:t>
      </w:r>
      <w:r w:rsidR="00347008">
        <w:rPr>
          <w:sz w:val="22"/>
          <w:szCs w:val="22"/>
        </w:rPr>
        <w:t>NTS in accordance with the plans, specifications and estimates</w:t>
      </w:r>
      <w:r w:rsidRPr="00706A83">
        <w:rPr>
          <w:sz w:val="22"/>
          <w:szCs w:val="22"/>
        </w:rPr>
        <w:t xml:space="preserve">.  </w:t>
      </w:r>
    </w:p>
    <w:p w:rsidR="00DA45A7" w:rsidRPr="00706A83" w:rsidRDefault="00DA45A7" w:rsidP="00DA45A7">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sz w:val="22"/>
          <w:szCs w:val="22"/>
        </w:rPr>
      </w:pPr>
      <w:r w:rsidRPr="00706A83">
        <w:rPr>
          <w:sz w:val="22"/>
          <w:szCs w:val="22"/>
        </w:rPr>
        <w:t>4.</w:t>
      </w:r>
      <w:r w:rsidRPr="00706A83">
        <w:rPr>
          <w:sz w:val="22"/>
          <w:szCs w:val="22"/>
        </w:rPr>
        <w:tab/>
        <w:t xml:space="preserve">To direct all questions or requests pertaining to the IMPROVEMENTS to the Project Manager and designate a </w:t>
      </w:r>
      <w:r w:rsidR="00EF1C4E">
        <w:rPr>
          <w:sz w:val="22"/>
          <w:szCs w:val="22"/>
        </w:rPr>
        <w:t xml:space="preserve">CITY </w:t>
      </w:r>
      <w:r w:rsidRPr="00706A83">
        <w:rPr>
          <w:sz w:val="22"/>
          <w:szCs w:val="22"/>
        </w:rPr>
        <w:t>representative to assist the Project Manager in the administration of all issues relating to the IMPROVEMENTS.</w:t>
      </w:r>
    </w:p>
    <w:p w:rsidR="00DA45A7" w:rsidRPr="00706A83" w:rsidRDefault="00347008" w:rsidP="00DA45A7">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sz w:val="22"/>
          <w:szCs w:val="22"/>
        </w:rPr>
      </w:pPr>
      <w:r>
        <w:rPr>
          <w:sz w:val="22"/>
          <w:szCs w:val="22"/>
        </w:rPr>
        <w:t>5.</w:t>
      </w:r>
      <w:r>
        <w:rPr>
          <w:sz w:val="22"/>
          <w:szCs w:val="22"/>
        </w:rPr>
        <w:tab/>
        <w:t>To review and</w:t>
      </w:r>
      <w:r w:rsidR="00DA45A7" w:rsidRPr="00706A83">
        <w:rPr>
          <w:sz w:val="22"/>
          <w:szCs w:val="22"/>
        </w:rPr>
        <w:t xml:space="preserve"> </w:t>
      </w:r>
      <w:r w:rsidR="00351890">
        <w:rPr>
          <w:sz w:val="22"/>
          <w:szCs w:val="22"/>
        </w:rPr>
        <w:t xml:space="preserve">provide </w:t>
      </w:r>
      <w:r>
        <w:rPr>
          <w:sz w:val="22"/>
          <w:szCs w:val="22"/>
        </w:rPr>
        <w:t>comment</w:t>
      </w:r>
      <w:r w:rsidR="00351890">
        <w:rPr>
          <w:sz w:val="22"/>
          <w:szCs w:val="22"/>
        </w:rPr>
        <w:t>s</w:t>
      </w:r>
      <w:r>
        <w:rPr>
          <w:sz w:val="22"/>
          <w:szCs w:val="22"/>
        </w:rPr>
        <w:t xml:space="preserve"> on </w:t>
      </w:r>
      <w:r w:rsidR="00351890">
        <w:rPr>
          <w:sz w:val="22"/>
          <w:szCs w:val="22"/>
        </w:rPr>
        <w:t xml:space="preserve">issues relating to the construction of the IMPROVEMENTS within two working days. </w:t>
      </w:r>
      <w:r>
        <w:rPr>
          <w:sz w:val="22"/>
          <w:szCs w:val="22"/>
        </w:rPr>
        <w:t xml:space="preserve"> </w:t>
      </w:r>
    </w:p>
    <w:p w:rsidR="00DA45A7" w:rsidRPr="00706A83" w:rsidRDefault="00DA45A7" w:rsidP="00B32B9D">
      <w:pPr>
        <w:spacing w:line="360" w:lineRule="auto"/>
        <w:ind w:firstLine="720"/>
        <w:jc w:val="both"/>
        <w:rPr>
          <w:sz w:val="22"/>
          <w:szCs w:val="22"/>
        </w:rPr>
      </w:pPr>
      <w:r w:rsidRPr="00706A83">
        <w:rPr>
          <w:sz w:val="22"/>
          <w:szCs w:val="22"/>
        </w:rPr>
        <w:t>6.</w:t>
      </w:r>
      <w:r w:rsidRPr="00706A83">
        <w:rPr>
          <w:sz w:val="22"/>
          <w:szCs w:val="22"/>
        </w:rPr>
        <w:tab/>
        <w:t xml:space="preserve">To reimburse the RTC for </w:t>
      </w:r>
      <w:r w:rsidR="0020369F">
        <w:rPr>
          <w:sz w:val="22"/>
          <w:szCs w:val="22"/>
        </w:rPr>
        <w:t>the</w:t>
      </w:r>
      <w:r w:rsidR="00B32B9D">
        <w:rPr>
          <w:sz w:val="22"/>
          <w:szCs w:val="22"/>
        </w:rPr>
        <w:t xml:space="preserve"> </w:t>
      </w:r>
      <w:r w:rsidRPr="00706A83">
        <w:rPr>
          <w:sz w:val="22"/>
          <w:szCs w:val="22"/>
        </w:rPr>
        <w:t xml:space="preserve">actual costs </w:t>
      </w:r>
      <w:r w:rsidR="007D127E">
        <w:rPr>
          <w:sz w:val="22"/>
          <w:szCs w:val="22"/>
        </w:rPr>
        <w:t xml:space="preserve">of the </w:t>
      </w:r>
      <w:r w:rsidR="009D19B9">
        <w:rPr>
          <w:sz w:val="22"/>
          <w:szCs w:val="22"/>
        </w:rPr>
        <w:t>construction</w:t>
      </w:r>
      <w:r w:rsidRPr="00706A83">
        <w:rPr>
          <w:sz w:val="22"/>
          <w:szCs w:val="22"/>
        </w:rPr>
        <w:t xml:space="preserve"> of the IMPROVEMENTS</w:t>
      </w:r>
      <w:r w:rsidR="009D19B9">
        <w:rPr>
          <w:sz w:val="22"/>
          <w:szCs w:val="22"/>
        </w:rPr>
        <w:t xml:space="preserve">, </w:t>
      </w:r>
      <w:r w:rsidR="0020369F">
        <w:rPr>
          <w:sz w:val="22"/>
          <w:szCs w:val="22"/>
        </w:rPr>
        <w:t xml:space="preserve">an amount </w:t>
      </w:r>
      <w:r w:rsidR="002B17AB">
        <w:rPr>
          <w:sz w:val="22"/>
          <w:szCs w:val="22"/>
        </w:rPr>
        <w:t>not to exceed</w:t>
      </w:r>
      <w:r w:rsidR="0027699B">
        <w:rPr>
          <w:sz w:val="22"/>
          <w:szCs w:val="22"/>
        </w:rPr>
        <w:t xml:space="preserve"> $220</w:t>
      </w:r>
      <w:r w:rsidR="009D19B9" w:rsidRPr="009D19B9">
        <w:rPr>
          <w:sz w:val="22"/>
          <w:szCs w:val="22"/>
        </w:rPr>
        <w:t>,000.00 (</w:t>
      </w:r>
      <w:r w:rsidR="0027699B">
        <w:rPr>
          <w:sz w:val="22"/>
          <w:szCs w:val="22"/>
        </w:rPr>
        <w:t>Two Hundred Twenty</w:t>
      </w:r>
      <w:r w:rsidR="0020369F">
        <w:rPr>
          <w:sz w:val="22"/>
          <w:szCs w:val="22"/>
        </w:rPr>
        <w:t xml:space="preserve"> Thousand Dollars and no/100).</w:t>
      </w:r>
    </w:p>
    <w:p w:rsidR="0048195E" w:rsidRDefault="00DA45A7" w:rsidP="00DA45A7">
      <w:pPr>
        <w:spacing w:line="360" w:lineRule="auto"/>
        <w:ind w:firstLine="720"/>
        <w:jc w:val="both"/>
        <w:rPr>
          <w:sz w:val="22"/>
          <w:szCs w:val="22"/>
        </w:rPr>
      </w:pPr>
      <w:r w:rsidRPr="00706A83">
        <w:rPr>
          <w:sz w:val="22"/>
          <w:szCs w:val="22"/>
        </w:rPr>
        <w:t>8.</w:t>
      </w:r>
      <w:r w:rsidRPr="00706A83">
        <w:rPr>
          <w:sz w:val="22"/>
          <w:szCs w:val="22"/>
        </w:rPr>
        <w:tab/>
        <w:t>To remit payment within thirty (30) calendar days following receipt of an invoice from the RTC and, if not timely paid, to pay interest as provided in NRS 99.040.</w:t>
      </w:r>
    </w:p>
    <w:p w:rsidR="004E0C6F" w:rsidRDefault="004E0C6F" w:rsidP="00DA45A7">
      <w:pPr>
        <w:spacing w:line="360" w:lineRule="auto"/>
        <w:ind w:firstLine="720"/>
        <w:jc w:val="both"/>
        <w:rPr>
          <w:sz w:val="22"/>
          <w:szCs w:val="22"/>
        </w:rPr>
      </w:pPr>
    </w:p>
    <w:p w:rsidR="00DA45A7" w:rsidRDefault="00DA45A7" w:rsidP="00825A71">
      <w:pPr>
        <w:spacing w:line="360" w:lineRule="auto"/>
        <w:ind w:firstLine="720"/>
        <w:jc w:val="center"/>
        <w:rPr>
          <w:b/>
          <w:bCs/>
          <w:sz w:val="22"/>
          <w:szCs w:val="22"/>
        </w:rPr>
      </w:pPr>
      <w:r w:rsidRPr="00706A83">
        <w:rPr>
          <w:b/>
          <w:bCs/>
          <w:sz w:val="22"/>
          <w:szCs w:val="22"/>
          <w:u w:val="single"/>
        </w:rPr>
        <w:t>IT IS MUTUALLY AGREED</w:t>
      </w:r>
      <w:r w:rsidRPr="00706A83">
        <w:rPr>
          <w:b/>
          <w:bCs/>
          <w:sz w:val="22"/>
          <w:szCs w:val="22"/>
        </w:rPr>
        <w:t>:</w:t>
      </w:r>
    </w:p>
    <w:p w:rsidR="004E0C6F" w:rsidRPr="00825A71" w:rsidRDefault="004E0C6F" w:rsidP="00825A71">
      <w:pPr>
        <w:spacing w:line="360" w:lineRule="auto"/>
        <w:ind w:firstLine="720"/>
        <w:jc w:val="center"/>
        <w:rPr>
          <w:b/>
          <w:bCs/>
          <w:sz w:val="22"/>
          <w:szCs w:val="22"/>
          <w:u w:val="single"/>
        </w:rPr>
      </w:pPr>
    </w:p>
    <w:p w:rsidR="00DA45A7" w:rsidRPr="00706A83" w:rsidRDefault="00DA45A7" w:rsidP="00DA45A7">
      <w:pPr>
        <w:spacing w:line="360" w:lineRule="auto"/>
        <w:ind w:firstLine="720"/>
        <w:jc w:val="both"/>
        <w:rPr>
          <w:sz w:val="22"/>
          <w:szCs w:val="22"/>
        </w:rPr>
      </w:pPr>
      <w:r w:rsidRPr="00706A83">
        <w:rPr>
          <w:sz w:val="22"/>
          <w:szCs w:val="22"/>
        </w:rPr>
        <w:t>1.</w:t>
      </w:r>
      <w:r w:rsidRPr="00706A83">
        <w:rPr>
          <w:sz w:val="22"/>
          <w:szCs w:val="22"/>
        </w:rPr>
        <w:tab/>
        <w:t>That each party will cooperate with the other party to this agreement and their agents in carrying out their respective responsibilities under this agreement.</w:t>
      </w:r>
    </w:p>
    <w:p w:rsidR="00DA45A7" w:rsidRDefault="00DA45A7" w:rsidP="00DA45A7">
      <w:pPr>
        <w:spacing w:line="360" w:lineRule="auto"/>
        <w:ind w:firstLine="720"/>
        <w:jc w:val="both"/>
        <w:rPr>
          <w:sz w:val="22"/>
          <w:szCs w:val="22"/>
        </w:rPr>
      </w:pPr>
      <w:r w:rsidRPr="00706A83">
        <w:rPr>
          <w:sz w:val="22"/>
          <w:szCs w:val="22"/>
        </w:rPr>
        <w:t>2.</w:t>
      </w:r>
      <w:r w:rsidRPr="00706A83">
        <w:rPr>
          <w:sz w:val="22"/>
          <w:szCs w:val="22"/>
        </w:rPr>
        <w:tab/>
        <w:t>That each party will assist the other party in communicating with the public regarding the provisions of this agreement.</w:t>
      </w:r>
    </w:p>
    <w:p w:rsidR="004E0C6F" w:rsidRDefault="004E0C6F" w:rsidP="00DA45A7">
      <w:pPr>
        <w:spacing w:line="360" w:lineRule="auto"/>
        <w:ind w:firstLine="720"/>
        <w:jc w:val="both"/>
        <w:rPr>
          <w:sz w:val="22"/>
          <w:szCs w:val="22"/>
        </w:rPr>
      </w:pPr>
    </w:p>
    <w:p w:rsidR="00B06394" w:rsidRDefault="00B06394" w:rsidP="00DA45A7">
      <w:pPr>
        <w:spacing w:line="360" w:lineRule="auto"/>
        <w:ind w:firstLine="720"/>
        <w:jc w:val="both"/>
        <w:rPr>
          <w:sz w:val="22"/>
          <w:szCs w:val="22"/>
        </w:rPr>
      </w:pPr>
    </w:p>
    <w:p w:rsidR="00B06394" w:rsidRDefault="00B06394" w:rsidP="00DA45A7">
      <w:pPr>
        <w:spacing w:line="360" w:lineRule="auto"/>
        <w:ind w:firstLine="720"/>
        <w:jc w:val="both"/>
        <w:rPr>
          <w:sz w:val="22"/>
          <w:szCs w:val="22"/>
        </w:rPr>
      </w:pPr>
    </w:p>
    <w:p w:rsidR="004E0C6F" w:rsidRDefault="004E0C6F" w:rsidP="00DA45A7">
      <w:pPr>
        <w:spacing w:line="360" w:lineRule="auto"/>
        <w:ind w:firstLine="720"/>
        <w:jc w:val="both"/>
        <w:rPr>
          <w:sz w:val="22"/>
          <w:szCs w:val="22"/>
        </w:rPr>
      </w:pPr>
    </w:p>
    <w:p w:rsidR="004E0C6F" w:rsidRPr="00706A83" w:rsidRDefault="004E0C6F" w:rsidP="00DA45A7">
      <w:pPr>
        <w:spacing w:line="360" w:lineRule="auto"/>
        <w:ind w:firstLine="720"/>
        <w:jc w:val="both"/>
        <w:rPr>
          <w:sz w:val="22"/>
          <w:szCs w:val="22"/>
        </w:rPr>
      </w:pPr>
    </w:p>
    <w:p w:rsidR="00DA45A7" w:rsidRPr="00706A83" w:rsidRDefault="00DA45A7" w:rsidP="00DA45A7">
      <w:pPr>
        <w:spacing w:line="360" w:lineRule="auto"/>
        <w:ind w:firstLine="720"/>
        <w:jc w:val="both"/>
        <w:rPr>
          <w:sz w:val="22"/>
          <w:szCs w:val="22"/>
        </w:rPr>
      </w:pPr>
      <w:r w:rsidRPr="00706A83">
        <w:rPr>
          <w:sz w:val="22"/>
          <w:szCs w:val="22"/>
        </w:rPr>
        <w:lastRenderedPageBreak/>
        <w:t>3.</w:t>
      </w:r>
      <w:r w:rsidRPr="00706A83">
        <w:rPr>
          <w:sz w:val="22"/>
          <w:szCs w:val="22"/>
        </w:rPr>
        <w:tab/>
        <w:t>That all communications/notices required pursuant to the Agreement shall be given as hereinafter provided, unless written notice of a new designee is sent certified or registered mail, to the other party, as follows:</w:t>
      </w:r>
    </w:p>
    <w:p w:rsidR="00DA45A7" w:rsidRPr="00706A83" w:rsidRDefault="00DA45A7" w:rsidP="00DA45A7">
      <w:pPr>
        <w:spacing w:line="240" w:lineRule="exact"/>
        <w:jc w:val="both"/>
        <w:rPr>
          <w:sz w:val="22"/>
          <w:szCs w:val="22"/>
        </w:rPr>
      </w:pPr>
    </w:p>
    <w:p w:rsidR="00DA45A7" w:rsidRPr="00706A83" w:rsidRDefault="00DA45A7" w:rsidP="00DA45A7">
      <w:pPr>
        <w:spacing w:line="240" w:lineRule="exact"/>
        <w:ind w:firstLine="720"/>
        <w:jc w:val="both"/>
        <w:rPr>
          <w:sz w:val="22"/>
          <w:szCs w:val="22"/>
        </w:rPr>
      </w:pPr>
      <w:r w:rsidRPr="00706A83">
        <w:rPr>
          <w:sz w:val="22"/>
          <w:szCs w:val="22"/>
        </w:rPr>
        <w:t>RTC:</w:t>
      </w:r>
      <w:r w:rsidRPr="00706A83">
        <w:rPr>
          <w:sz w:val="22"/>
          <w:szCs w:val="22"/>
        </w:rPr>
        <w:tab/>
      </w:r>
      <w:r w:rsidRPr="00706A83">
        <w:rPr>
          <w:sz w:val="22"/>
          <w:szCs w:val="22"/>
        </w:rPr>
        <w:tab/>
      </w:r>
      <w:r w:rsidR="00005DCB">
        <w:rPr>
          <w:sz w:val="22"/>
          <w:szCs w:val="22"/>
        </w:rPr>
        <w:t>Lee Gibson, Executive Director</w:t>
      </w:r>
    </w:p>
    <w:p w:rsidR="00DA45A7" w:rsidRPr="00706A83" w:rsidRDefault="00DA45A7" w:rsidP="00DA45A7">
      <w:pPr>
        <w:spacing w:line="240" w:lineRule="exact"/>
        <w:ind w:firstLine="2160"/>
        <w:jc w:val="both"/>
        <w:rPr>
          <w:sz w:val="22"/>
          <w:szCs w:val="22"/>
        </w:rPr>
      </w:pPr>
      <w:r w:rsidRPr="00706A83">
        <w:rPr>
          <w:sz w:val="22"/>
          <w:szCs w:val="22"/>
        </w:rPr>
        <w:t>Regional Transportation Commission</w:t>
      </w:r>
    </w:p>
    <w:p w:rsidR="00DA45A7" w:rsidRPr="00706A83" w:rsidRDefault="00DA45A7" w:rsidP="00DA45A7">
      <w:pPr>
        <w:spacing w:line="240" w:lineRule="exact"/>
        <w:ind w:left="2160"/>
        <w:jc w:val="both"/>
        <w:rPr>
          <w:sz w:val="22"/>
          <w:szCs w:val="22"/>
        </w:rPr>
      </w:pPr>
      <w:smartTag w:uri="urn:schemas-microsoft-com:office:smarttags" w:element="Street">
        <w:smartTag w:uri="urn:schemas-microsoft-com:office:smarttags" w:element="address">
          <w:r w:rsidRPr="00706A83">
            <w:rPr>
              <w:sz w:val="22"/>
              <w:szCs w:val="22"/>
            </w:rPr>
            <w:t>1105 Terminal Way, Suite 108</w:t>
          </w:r>
        </w:smartTag>
      </w:smartTag>
    </w:p>
    <w:p w:rsidR="00DA45A7" w:rsidRPr="00706A83" w:rsidRDefault="00DA45A7" w:rsidP="00DA45A7">
      <w:pPr>
        <w:spacing w:line="240" w:lineRule="exact"/>
        <w:ind w:firstLine="2160"/>
        <w:jc w:val="both"/>
        <w:rPr>
          <w:sz w:val="22"/>
          <w:szCs w:val="22"/>
        </w:rPr>
      </w:pPr>
      <w:smartTag w:uri="urn:schemas-microsoft-com:office:smarttags" w:element="place">
        <w:smartTag w:uri="urn:schemas-microsoft-com:office:smarttags" w:element="City">
          <w:r w:rsidRPr="00706A83">
            <w:rPr>
              <w:sz w:val="22"/>
              <w:szCs w:val="22"/>
            </w:rPr>
            <w:t>Reno</w:t>
          </w:r>
        </w:smartTag>
        <w:r w:rsidRPr="00706A83">
          <w:rPr>
            <w:sz w:val="22"/>
            <w:szCs w:val="22"/>
          </w:rPr>
          <w:t xml:space="preserve">, </w:t>
        </w:r>
        <w:smartTag w:uri="urn:schemas-microsoft-com:office:smarttags" w:element="State">
          <w:r w:rsidRPr="00706A83">
            <w:rPr>
              <w:sz w:val="22"/>
              <w:szCs w:val="22"/>
            </w:rPr>
            <w:t>Nevada</w:t>
          </w:r>
        </w:smartTag>
        <w:r w:rsidRPr="00706A83">
          <w:rPr>
            <w:sz w:val="22"/>
            <w:szCs w:val="22"/>
          </w:rPr>
          <w:t xml:space="preserve"> </w:t>
        </w:r>
        <w:smartTag w:uri="urn:schemas-microsoft-com:office:smarttags" w:element="PostalCode">
          <w:r w:rsidRPr="00706A83">
            <w:rPr>
              <w:sz w:val="22"/>
              <w:szCs w:val="22"/>
            </w:rPr>
            <w:t>89502</w:t>
          </w:r>
        </w:smartTag>
      </w:smartTag>
    </w:p>
    <w:p w:rsidR="00DA45A7" w:rsidRPr="00706A83" w:rsidRDefault="00DA45A7" w:rsidP="00DA45A7">
      <w:pPr>
        <w:spacing w:line="240" w:lineRule="exact"/>
        <w:ind w:firstLine="2160"/>
        <w:jc w:val="both"/>
        <w:rPr>
          <w:sz w:val="22"/>
          <w:szCs w:val="22"/>
        </w:rPr>
      </w:pPr>
      <w:r w:rsidRPr="00706A83">
        <w:rPr>
          <w:sz w:val="22"/>
          <w:szCs w:val="22"/>
        </w:rPr>
        <w:t>(775) 348-0171</w:t>
      </w:r>
    </w:p>
    <w:p w:rsidR="00B50415" w:rsidRPr="00706A83" w:rsidRDefault="00B50415" w:rsidP="00DA45A7">
      <w:pPr>
        <w:spacing w:line="360" w:lineRule="auto"/>
        <w:ind w:firstLine="2160"/>
        <w:jc w:val="both"/>
        <w:rPr>
          <w:sz w:val="22"/>
          <w:szCs w:val="22"/>
        </w:rPr>
      </w:pPr>
    </w:p>
    <w:p w:rsidR="0084793C" w:rsidRDefault="0084793C" w:rsidP="0084793C">
      <w:pPr>
        <w:spacing w:line="240" w:lineRule="exact"/>
        <w:jc w:val="both"/>
        <w:rPr>
          <w:sz w:val="22"/>
          <w:szCs w:val="22"/>
        </w:rPr>
      </w:pPr>
      <w:r>
        <w:rPr>
          <w:sz w:val="22"/>
          <w:szCs w:val="22"/>
        </w:rPr>
        <w:tab/>
        <w:t>CITY:</w:t>
      </w:r>
      <w:r>
        <w:rPr>
          <w:sz w:val="22"/>
          <w:szCs w:val="22"/>
        </w:rPr>
        <w:tab/>
      </w:r>
      <w:r>
        <w:rPr>
          <w:sz w:val="22"/>
          <w:szCs w:val="22"/>
        </w:rPr>
        <w:tab/>
      </w:r>
      <w:r w:rsidR="00B17E93">
        <w:rPr>
          <w:sz w:val="22"/>
          <w:szCs w:val="22"/>
        </w:rPr>
        <w:t>Neil Krutz</w:t>
      </w:r>
      <w:r>
        <w:rPr>
          <w:sz w:val="22"/>
          <w:szCs w:val="22"/>
        </w:rPr>
        <w:t>, P.E.</w:t>
      </w:r>
    </w:p>
    <w:p w:rsidR="0084793C" w:rsidRDefault="0084793C" w:rsidP="0084793C">
      <w:pPr>
        <w:spacing w:line="240" w:lineRule="exact"/>
        <w:jc w:val="both"/>
        <w:rPr>
          <w:sz w:val="22"/>
          <w:szCs w:val="22"/>
        </w:rPr>
      </w:pPr>
      <w:r>
        <w:rPr>
          <w:sz w:val="22"/>
          <w:szCs w:val="22"/>
        </w:rPr>
        <w:tab/>
      </w:r>
      <w:r w:rsidR="00222A3D">
        <w:rPr>
          <w:sz w:val="22"/>
          <w:szCs w:val="22"/>
        </w:rPr>
        <w:t>{</w:t>
      </w:r>
      <w:smartTag w:uri="urn:schemas-microsoft-com:office:smarttags" w:element="City">
        <w:smartTag w:uri="urn:schemas-microsoft-com:office:smarttags" w:element="place">
          <w:r>
            <w:rPr>
              <w:sz w:val="22"/>
              <w:szCs w:val="22"/>
            </w:rPr>
            <w:t>Sparks</w:t>
          </w:r>
        </w:smartTag>
      </w:smartTag>
      <w:r>
        <w:rPr>
          <w:sz w:val="22"/>
          <w:szCs w:val="22"/>
        </w:rPr>
        <w:t>}</w:t>
      </w:r>
      <w:r>
        <w:rPr>
          <w:sz w:val="22"/>
          <w:szCs w:val="22"/>
        </w:rPr>
        <w:tab/>
        <w:t>Director of Public Works</w:t>
      </w:r>
    </w:p>
    <w:p w:rsidR="0084793C" w:rsidRDefault="0084793C" w:rsidP="0084793C">
      <w:pPr>
        <w:spacing w:line="240" w:lineRule="exact"/>
        <w:jc w:val="both"/>
        <w:rPr>
          <w:sz w:val="22"/>
          <w:szCs w:val="22"/>
        </w:rPr>
      </w:pPr>
      <w:r>
        <w:rPr>
          <w:sz w:val="22"/>
          <w:szCs w:val="22"/>
        </w:rPr>
        <w:tab/>
      </w:r>
      <w:r>
        <w:rPr>
          <w:sz w:val="22"/>
          <w:szCs w:val="22"/>
        </w:rPr>
        <w:tab/>
      </w:r>
      <w:r>
        <w:rPr>
          <w:sz w:val="22"/>
          <w:szCs w:val="22"/>
        </w:rPr>
        <w:tab/>
        <w:t xml:space="preserve">City of </w:t>
      </w:r>
      <w:smartTag w:uri="urn:schemas-microsoft-com:office:smarttags" w:element="City">
        <w:smartTag w:uri="urn:schemas-microsoft-com:office:smarttags" w:element="place">
          <w:r>
            <w:rPr>
              <w:sz w:val="22"/>
              <w:szCs w:val="22"/>
            </w:rPr>
            <w:t>Sparks</w:t>
          </w:r>
        </w:smartTag>
      </w:smartTag>
    </w:p>
    <w:p w:rsidR="0084793C" w:rsidRDefault="0084793C" w:rsidP="0084793C">
      <w:pPr>
        <w:spacing w:line="240" w:lineRule="exact"/>
        <w:jc w:val="both"/>
        <w:rPr>
          <w:sz w:val="22"/>
          <w:szCs w:val="22"/>
        </w:rPr>
      </w:pPr>
      <w:r>
        <w:rPr>
          <w:sz w:val="22"/>
          <w:szCs w:val="22"/>
        </w:rPr>
        <w:tab/>
      </w:r>
      <w:r>
        <w:rPr>
          <w:sz w:val="22"/>
          <w:szCs w:val="22"/>
        </w:rPr>
        <w:tab/>
      </w:r>
      <w:r>
        <w:rPr>
          <w:sz w:val="22"/>
          <w:szCs w:val="22"/>
        </w:rPr>
        <w:tab/>
      </w:r>
      <w:smartTag w:uri="urn:schemas-microsoft-com:office:smarttags" w:element="address">
        <w:smartTag w:uri="urn:schemas-microsoft-com:office:smarttags" w:element="Street">
          <w:r>
            <w:rPr>
              <w:sz w:val="22"/>
              <w:szCs w:val="22"/>
            </w:rPr>
            <w:t>P.O. Box</w:t>
          </w:r>
        </w:smartTag>
        <w:r>
          <w:rPr>
            <w:sz w:val="22"/>
            <w:szCs w:val="22"/>
          </w:rPr>
          <w:t xml:space="preserve"> 857</w:t>
        </w:r>
      </w:smartTag>
    </w:p>
    <w:p w:rsidR="0084793C" w:rsidRDefault="0084793C" w:rsidP="0084793C">
      <w:pPr>
        <w:spacing w:line="240" w:lineRule="exact"/>
        <w:jc w:val="both"/>
        <w:rPr>
          <w:sz w:val="22"/>
          <w:szCs w:val="22"/>
        </w:rPr>
      </w:pPr>
      <w:r>
        <w:rPr>
          <w:sz w:val="22"/>
          <w:szCs w:val="22"/>
        </w:rPr>
        <w:tab/>
      </w:r>
      <w:r>
        <w:rPr>
          <w:sz w:val="22"/>
          <w:szCs w:val="22"/>
        </w:rPr>
        <w:tab/>
      </w:r>
      <w:r>
        <w:rPr>
          <w:sz w:val="22"/>
          <w:szCs w:val="22"/>
        </w:rPr>
        <w:tab/>
      </w:r>
      <w:smartTag w:uri="urn:schemas-microsoft-com:office:smarttags" w:element="place">
        <w:smartTag w:uri="urn:schemas-microsoft-com:office:smarttags" w:element="City">
          <w:r>
            <w:rPr>
              <w:sz w:val="22"/>
              <w:szCs w:val="22"/>
            </w:rPr>
            <w:t>Sparks</w:t>
          </w:r>
        </w:smartTag>
        <w:r>
          <w:rPr>
            <w:sz w:val="22"/>
            <w:szCs w:val="22"/>
          </w:rPr>
          <w:t xml:space="preserve">, </w:t>
        </w:r>
        <w:smartTag w:uri="urn:schemas-microsoft-com:office:smarttags" w:element="State">
          <w:r>
            <w:rPr>
              <w:sz w:val="22"/>
              <w:szCs w:val="22"/>
            </w:rPr>
            <w:t>Nevada</w:t>
          </w:r>
        </w:smartTag>
        <w:r>
          <w:rPr>
            <w:sz w:val="22"/>
            <w:szCs w:val="22"/>
          </w:rPr>
          <w:t xml:space="preserve"> </w:t>
        </w:r>
        <w:smartTag w:uri="urn:schemas-microsoft-com:office:smarttags" w:element="PostalCode">
          <w:r>
            <w:rPr>
              <w:sz w:val="22"/>
              <w:szCs w:val="22"/>
            </w:rPr>
            <w:t>89432-0857</w:t>
          </w:r>
        </w:smartTag>
      </w:smartTag>
    </w:p>
    <w:p w:rsidR="00222A3D" w:rsidRDefault="00222A3D" w:rsidP="0084793C">
      <w:pPr>
        <w:spacing w:line="240" w:lineRule="exact"/>
        <w:jc w:val="both"/>
        <w:rPr>
          <w:sz w:val="22"/>
          <w:szCs w:val="22"/>
        </w:rPr>
      </w:pPr>
      <w:r>
        <w:rPr>
          <w:sz w:val="22"/>
          <w:szCs w:val="22"/>
        </w:rPr>
        <w:tab/>
      </w:r>
      <w:r>
        <w:rPr>
          <w:sz w:val="22"/>
          <w:szCs w:val="22"/>
        </w:rPr>
        <w:tab/>
      </w:r>
      <w:r>
        <w:rPr>
          <w:sz w:val="22"/>
          <w:szCs w:val="22"/>
        </w:rPr>
        <w:tab/>
        <w:t xml:space="preserve">(775) </w:t>
      </w:r>
      <w:r w:rsidR="00103027">
        <w:rPr>
          <w:sz w:val="22"/>
          <w:szCs w:val="22"/>
        </w:rPr>
        <w:t>353-2330</w:t>
      </w:r>
    </w:p>
    <w:p w:rsidR="00222A3D" w:rsidRDefault="00222A3D" w:rsidP="0084793C">
      <w:pPr>
        <w:spacing w:line="240" w:lineRule="exact"/>
        <w:jc w:val="both"/>
        <w:rPr>
          <w:sz w:val="22"/>
          <w:szCs w:val="22"/>
        </w:rPr>
      </w:pPr>
    </w:p>
    <w:p w:rsidR="00B50415" w:rsidRPr="00706A83" w:rsidRDefault="00222A3D" w:rsidP="003D1A33">
      <w:pPr>
        <w:spacing w:line="240" w:lineRule="exact"/>
        <w:jc w:val="both"/>
        <w:rPr>
          <w:sz w:val="22"/>
          <w:szCs w:val="22"/>
        </w:rPr>
      </w:pPr>
      <w:r>
        <w:rPr>
          <w:sz w:val="22"/>
          <w:szCs w:val="22"/>
        </w:rPr>
        <w:tab/>
      </w:r>
    </w:p>
    <w:p w:rsidR="00DA45A7" w:rsidRPr="00706A83" w:rsidRDefault="00DA45A7" w:rsidP="00DA45A7">
      <w:pPr>
        <w:spacing w:line="360" w:lineRule="auto"/>
        <w:ind w:firstLine="720"/>
        <w:jc w:val="both"/>
        <w:rPr>
          <w:sz w:val="22"/>
          <w:szCs w:val="22"/>
        </w:rPr>
      </w:pPr>
      <w:r w:rsidRPr="00706A83">
        <w:rPr>
          <w:sz w:val="22"/>
          <w:szCs w:val="22"/>
        </w:rPr>
        <w:t>4.</w:t>
      </w:r>
      <w:r w:rsidRPr="00706A83">
        <w:rPr>
          <w:sz w:val="22"/>
          <w:szCs w:val="22"/>
        </w:rPr>
        <w:tab/>
        <w:t>Subject to the limitations of Chapter 41, each party agrees to indemnify, defend and hold harmless the other party from and against any liability including, but not limited to, property damage and personal injury or death, proximately caused by the negligent acts or omissions of its officers, agents and employers arising out of the performance of this Agreement.</w:t>
      </w:r>
    </w:p>
    <w:p w:rsidR="00DA45A7" w:rsidRPr="00706A83" w:rsidRDefault="00DA45A7" w:rsidP="00DA45A7">
      <w:pPr>
        <w:spacing w:line="360" w:lineRule="auto"/>
        <w:ind w:firstLine="720"/>
        <w:jc w:val="both"/>
        <w:rPr>
          <w:sz w:val="22"/>
          <w:szCs w:val="22"/>
        </w:rPr>
      </w:pPr>
      <w:r w:rsidRPr="00706A83">
        <w:rPr>
          <w:sz w:val="22"/>
          <w:szCs w:val="22"/>
        </w:rPr>
        <w:t>5.</w:t>
      </w:r>
      <w:r w:rsidRPr="00706A83">
        <w:rPr>
          <w:sz w:val="22"/>
          <w:szCs w:val="22"/>
        </w:rPr>
        <w:tab/>
        <w:t xml:space="preserve">That the laws of the State of </w:t>
      </w:r>
      <w:smartTag w:uri="urn:schemas-microsoft-com:office:smarttags" w:element="place">
        <w:smartTag w:uri="urn:schemas-microsoft-com:office:smarttags" w:element="State">
          <w:r w:rsidRPr="00706A83">
            <w:rPr>
              <w:sz w:val="22"/>
              <w:szCs w:val="22"/>
            </w:rPr>
            <w:t>Nevada</w:t>
          </w:r>
        </w:smartTag>
      </w:smartTag>
      <w:r w:rsidRPr="00706A83">
        <w:rPr>
          <w:sz w:val="22"/>
          <w:szCs w:val="22"/>
        </w:rPr>
        <w:t xml:space="preserve"> shall be applied in interpreting and construing this Agreement.</w:t>
      </w:r>
    </w:p>
    <w:p w:rsidR="00DA45A7" w:rsidRPr="00706A83" w:rsidRDefault="00DA45A7" w:rsidP="00DA45A7">
      <w:pPr>
        <w:spacing w:line="360" w:lineRule="auto"/>
        <w:ind w:firstLine="720"/>
        <w:jc w:val="both"/>
        <w:rPr>
          <w:sz w:val="22"/>
          <w:szCs w:val="22"/>
        </w:rPr>
      </w:pPr>
      <w:r w:rsidRPr="00706A83">
        <w:rPr>
          <w:sz w:val="22"/>
          <w:szCs w:val="22"/>
        </w:rPr>
        <w:t>6.</w:t>
      </w:r>
      <w:r w:rsidRPr="00706A83">
        <w:rPr>
          <w:sz w:val="22"/>
          <w:szCs w:val="22"/>
        </w:rPr>
        <w:tab/>
        <w:t>That the legality or invalidity of any provision or portion of this Agreement shall not affect the validity of the remainder of the Agreement.</w:t>
      </w:r>
    </w:p>
    <w:p w:rsidR="00DA45A7" w:rsidRPr="00706A83" w:rsidRDefault="00DA45A7" w:rsidP="00DA45A7">
      <w:pPr>
        <w:spacing w:line="360" w:lineRule="auto"/>
        <w:ind w:firstLine="720"/>
        <w:jc w:val="both"/>
        <w:rPr>
          <w:sz w:val="22"/>
          <w:szCs w:val="22"/>
        </w:rPr>
      </w:pPr>
      <w:r w:rsidRPr="00706A83">
        <w:rPr>
          <w:sz w:val="22"/>
          <w:szCs w:val="22"/>
        </w:rPr>
        <w:t>7.</w:t>
      </w:r>
      <w:r w:rsidRPr="00706A83">
        <w:rPr>
          <w:sz w:val="22"/>
          <w:szCs w:val="22"/>
        </w:rPr>
        <w:tab/>
        <w:t>That this Agreement constitutes the entire contract between the parties and shall not be modified unless in writing and signed by the parties.</w:t>
      </w:r>
    </w:p>
    <w:p w:rsidR="00DA45A7" w:rsidRPr="00706A83" w:rsidRDefault="00DA45A7" w:rsidP="00DA45A7">
      <w:pPr>
        <w:spacing w:line="360" w:lineRule="auto"/>
        <w:ind w:firstLine="720"/>
        <w:jc w:val="both"/>
        <w:rPr>
          <w:sz w:val="22"/>
          <w:szCs w:val="22"/>
        </w:rPr>
      </w:pPr>
      <w:r w:rsidRPr="00706A83">
        <w:rPr>
          <w:sz w:val="22"/>
          <w:szCs w:val="22"/>
        </w:rPr>
        <w:t>8.</w:t>
      </w:r>
      <w:r w:rsidRPr="00706A83">
        <w:rPr>
          <w:sz w:val="22"/>
          <w:szCs w:val="22"/>
        </w:rPr>
        <w:tab/>
        <w:t>That it is not intended, and this Agreement shall not be construed, to provide any person or entity not a party to this Agreement, with any benefits or cause of action or to obligate the parties to this Agreement to any entity or person not a party to this Agreement.</w:t>
      </w:r>
    </w:p>
    <w:p w:rsidR="0048195E" w:rsidRDefault="00DA45A7" w:rsidP="00DA45A7">
      <w:pPr>
        <w:spacing w:line="360" w:lineRule="auto"/>
        <w:ind w:firstLine="720"/>
        <w:jc w:val="both"/>
        <w:rPr>
          <w:sz w:val="22"/>
          <w:szCs w:val="22"/>
        </w:rPr>
      </w:pPr>
      <w:r w:rsidRPr="00706A83">
        <w:rPr>
          <w:sz w:val="22"/>
          <w:szCs w:val="22"/>
        </w:rPr>
        <w:t>9.</w:t>
      </w:r>
      <w:r w:rsidRPr="00706A83">
        <w:rPr>
          <w:sz w:val="22"/>
          <w:szCs w:val="22"/>
        </w:rPr>
        <w:tab/>
        <w:t>That in the event either party initiates litigation to enforce the terms of this Agreement, the prevailing party shall be entitled to recover its costs, including reasonable attorney fees.</w:t>
      </w:r>
    </w:p>
    <w:p w:rsidR="00DA45A7" w:rsidRPr="00706A83" w:rsidRDefault="0048195E" w:rsidP="00DA45A7">
      <w:pPr>
        <w:spacing w:line="360" w:lineRule="auto"/>
        <w:ind w:firstLine="720"/>
        <w:jc w:val="both"/>
        <w:rPr>
          <w:sz w:val="22"/>
          <w:szCs w:val="22"/>
        </w:rPr>
      </w:pPr>
      <w:r>
        <w:rPr>
          <w:sz w:val="22"/>
          <w:szCs w:val="22"/>
        </w:rPr>
        <w:br w:type="page"/>
      </w:r>
      <w:r w:rsidR="00DA45A7" w:rsidRPr="00706A83">
        <w:rPr>
          <w:sz w:val="22"/>
          <w:szCs w:val="22"/>
        </w:rPr>
        <w:lastRenderedPageBreak/>
        <w:t>IN WITNESS WHEREOF, the parties hereto have caused this Agreement to be executed by their authorized officers the day and year first above written.</w:t>
      </w:r>
    </w:p>
    <w:p w:rsidR="00B50415" w:rsidRPr="00706A83" w:rsidRDefault="00B50415" w:rsidP="00DA45A7">
      <w:pPr>
        <w:spacing w:line="240" w:lineRule="exact"/>
        <w:jc w:val="both"/>
        <w:rPr>
          <w:sz w:val="22"/>
          <w:szCs w:val="22"/>
        </w:rPr>
      </w:pPr>
    </w:p>
    <w:p w:rsidR="00DA45A7" w:rsidRPr="00706A83" w:rsidRDefault="00DA45A7" w:rsidP="00DA45A7">
      <w:pPr>
        <w:spacing w:line="240" w:lineRule="exact"/>
        <w:jc w:val="both"/>
        <w:rPr>
          <w:sz w:val="22"/>
          <w:szCs w:val="22"/>
        </w:rPr>
      </w:pPr>
      <w:r w:rsidRPr="00706A83">
        <w:rPr>
          <w:sz w:val="22"/>
          <w:szCs w:val="22"/>
        </w:rPr>
        <w:t>APPROVED AS TO LEGALITY AND FORM:</w:t>
      </w:r>
    </w:p>
    <w:p w:rsidR="00864C41" w:rsidRPr="00706A83" w:rsidRDefault="00864C41" w:rsidP="00DA45A7">
      <w:pPr>
        <w:spacing w:line="240" w:lineRule="exact"/>
        <w:jc w:val="both"/>
        <w:rPr>
          <w:sz w:val="22"/>
          <w:szCs w:val="22"/>
          <w:u w:val="single"/>
        </w:rPr>
      </w:pPr>
    </w:p>
    <w:p w:rsidR="00DA45A7" w:rsidRPr="00706A83" w:rsidRDefault="00DA45A7" w:rsidP="00DA45A7">
      <w:pPr>
        <w:spacing w:line="240" w:lineRule="exact"/>
        <w:jc w:val="both"/>
        <w:rPr>
          <w:sz w:val="22"/>
          <w:szCs w:val="22"/>
        </w:rPr>
      </w:pPr>
    </w:p>
    <w:p w:rsidR="00DA45A7" w:rsidRPr="00706A83" w:rsidRDefault="00DA45A7" w:rsidP="00DA45A7">
      <w:pPr>
        <w:spacing w:line="240" w:lineRule="exact"/>
        <w:jc w:val="both"/>
        <w:rPr>
          <w:sz w:val="22"/>
          <w:szCs w:val="22"/>
        </w:rPr>
      </w:pPr>
      <w:r w:rsidRPr="00706A83">
        <w:rPr>
          <w:sz w:val="22"/>
          <w:szCs w:val="22"/>
        </w:rPr>
        <w:t>BY:</w:t>
      </w:r>
      <w:r w:rsidRPr="00706A83">
        <w:rPr>
          <w:sz w:val="22"/>
          <w:szCs w:val="22"/>
        </w:rPr>
        <w:tab/>
      </w:r>
      <w:r w:rsidR="00864C41" w:rsidRPr="00706A83">
        <w:rPr>
          <w:sz w:val="22"/>
          <w:szCs w:val="22"/>
          <w:u w:val="single"/>
        </w:rPr>
        <w:tab/>
      </w:r>
      <w:r w:rsidR="00864C41" w:rsidRPr="00706A83">
        <w:rPr>
          <w:sz w:val="22"/>
          <w:szCs w:val="22"/>
          <w:u w:val="single"/>
        </w:rPr>
        <w:tab/>
      </w:r>
      <w:r w:rsidR="00864C41" w:rsidRPr="00706A83">
        <w:rPr>
          <w:sz w:val="22"/>
          <w:szCs w:val="22"/>
          <w:u w:val="single"/>
        </w:rPr>
        <w:tab/>
      </w:r>
      <w:r w:rsidR="00864C41" w:rsidRPr="00706A83">
        <w:rPr>
          <w:sz w:val="22"/>
          <w:szCs w:val="22"/>
          <w:u w:val="single"/>
        </w:rPr>
        <w:tab/>
      </w:r>
      <w:r w:rsidR="00864C41" w:rsidRPr="00706A83">
        <w:rPr>
          <w:sz w:val="22"/>
          <w:szCs w:val="22"/>
          <w:u w:val="single"/>
        </w:rPr>
        <w:tab/>
      </w:r>
    </w:p>
    <w:p w:rsidR="00DA45A7" w:rsidRPr="00706A83" w:rsidRDefault="00DA45A7" w:rsidP="00864C41">
      <w:pPr>
        <w:spacing w:line="240" w:lineRule="exact"/>
        <w:ind w:firstLine="720"/>
        <w:jc w:val="both"/>
        <w:rPr>
          <w:sz w:val="22"/>
          <w:szCs w:val="22"/>
        </w:rPr>
      </w:pPr>
      <w:r w:rsidRPr="00706A83">
        <w:rPr>
          <w:sz w:val="22"/>
          <w:szCs w:val="22"/>
        </w:rPr>
        <w:t>RTC Legal Counsel</w:t>
      </w:r>
    </w:p>
    <w:p w:rsidR="00DA45A7" w:rsidRPr="00706A83" w:rsidRDefault="00DA45A7" w:rsidP="00DA45A7">
      <w:pPr>
        <w:spacing w:line="240" w:lineRule="exact"/>
        <w:ind w:firstLine="720"/>
        <w:jc w:val="both"/>
        <w:rPr>
          <w:sz w:val="22"/>
          <w:szCs w:val="22"/>
        </w:rPr>
      </w:pPr>
    </w:p>
    <w:p w:rsidR="00DA45A7" w:rsidRPr="00706A83" w:rsidRDefault="00B50415" w:rsidP="00DA45A7">
      <w:pPr>
        <w:spacing w:line="240" w:lineRule="exact"/>
        <w:jc w:val="both"/>
        <w:rPr>
          <w:sz w:val="22"/>
          <w:szCs w:val="22"/>
          <w:u w:val="single"/>
        </w:rPr>
      </w:pPr>
      <w:r w:rsidRPr="00706A83">
        <w:rPr>
          <w:sz w:val="22"/>
          <w:szCs w:val="22"/>
        </w:rPr>
        <w:t xml:space="preserve">Date: </w:t>
      </w:r>
      <w:r w:rsidRPr="00706A83">
        <w:rPr>
          <w:sz w:val="22"/>
          <w:szCs w:val="22"/>
        </w:rPr>
        <w:tab/>
      </w:r>
      <w:r w:rsidRPr="00706A83">
        <w:rPr>
          <w:sz w:val="22"/>
          <w:szCs w:val="22"/>
          <w:u w:val="single"/>
        </w:rPr>
        <w:tab/>
      </w:r>
      <w:r w:rsidRPr="00706A83">
        <w:rPr>
          <w:sz w:val="22"/>
          <w:szCs w:val="22"/>
          <w:u w:val="single"/>
        </w:rPr>
        <w:tab/>
      </w:r>
      <w:r w:rsidRPr="00706A83">
        <w:rPr>
          <w:sz w:val="22"/>
          <w:szCs w:val="22"/>
          <w:u w:val="single"/>
        </w:rPr>
        <w:tab/>
      </w:r>
      <w:r w:rsidRPr="00706A83">
        <w:rPr>
          <w:sz w:val="22"/>
          <w:szCs w:val="22"/>
          <w:u w:val="single"/>
        </w:rPr>
        <w:tab/>
      </w:r>
      <w:r w:rsidRPr="00706A83">
        <w:rPr>
          <w:sz w:val="22"/>
          <w:szCs w:val="22"/>
          <w:u w:val="single"/>
        </w:rPr>
        <w:tab/>
      </w:r>
    </w:p>
    <w:p w:rsidR="00DA45A7" w:rsidRPr="00706A83" w:rsidRDefault="00DA45A7" w:rsidP="00DA45A7">
      <w:pPr>
        <w:spacing w:line="240" w:lineRule="exact"/>
        <w:jc w:val="both"/>
        <w:rPr>
          <w:b/>
          <w:bCs/>
          <w:sz w:val="22"/>
          <w:szCs w:val="22"/>
        </w:rPr>
      </w:pPr>
    </w:p>
    <w:p w:rsidR="00B50415" w:rsidRPr="00706A83" w:rsidRDefault="00B50415" w:rsidP="00DA45A7">
      <w:pPr>
        <w:pStyle w:val="Heading3"/>
        <w:rPr>
          <w:sz w:val="22"/>
          <w:szCs w:val="22"/>
        </w:rPr>
      </w:pPr>
    </w:p>
    <w:p w:rsidR="00DA45A7" w:rsidRPr="00706A83" w:rsidRDefault="00DA45A7" w:rsidP="00DA45A7">
      <w:pPr>
        <w:pStyle w:val="Heading3"/>
        <w:rPr>
          <w:sz w:val="22"/>
          <w:szCs w:val="22"/>
        </w:rPr>
      </w:pPr>
      <w:r w:rsidRPr="00706A83">
        <w:rPr>
          <w:sz w:val="22"/>
          <w:szCs w:val="22"/>
        </w:rPr>
        <w:t xml:space="preserve">REGIONAL TRANSPORTATION COMMISSION OF </w:t>
      </w:r>
      <w:smartTag w:uri="urn:schemas-microsoft-com:office:smarttags" w:element="place">
        <w:smartTag w:uri="urn:schemas-microsoft-com:office:smarttags" w:element="PlaceName">
          <w:r w:rsidRPr="00706A83">
            <w:rPr>
              <w:sz w:val="22"/>
              <w:szCs w:val="22"/>
            </w:rPr>
            <w:t>WASHOE</w:t>
          </w:r>
        </w:smartTag>
        <w:r w:rsidRPr="00706A83">
          <w:rPr>
            <w:sz w:val="22"/>
            <w:szCs w:val="22"/>
          </w:rPr>
          <w:t xml:space="preserve"> </w:t>
        </w:r>
        <w:smartTag w:uri="urn:schemas-microsoft-com:office:smarttags" w:element="PlaceType">
          <w:r w:rsidRPr="00706A83">
            <w:rPr>
              <w:sz w:val="22"/>
              <w:szCs w:val="22"/>
            </w:rPr>
            <w:t>COUNTY</w:t>
          </w:r>
        </w:smartTag>
      </w:smartTag>
    </w:p>
    <w:p w:rsidR="00DA45A7" w:rsidRPr="00706A83" w:rsidRDefault="00DA45A7" w:rsidP="00DA45A7">
      <w:pPr>
        <w:spacing w:line="240" w:lineRule="exact"/>
        <w:ind w:firstLine="5040"/>
        <w:jc w:val="both"/>
        <w:rPr>
          <w:sz w:val="22"/>
          <w:szCs w:val="22"/>
        </w:rPr>
      </w:pPr>
    </w:p>
    <w:p w:rsidR="00DA45A7" w:rsidRPr="00706A83" w:rsidRDefault="00DA45A7" w:rsidP="00DA45A7">
      <w:pPr>
        <w:spacing w:line="240" w:lineRule="exact"/>
        <w:jc w:val="both"/>
        <w:rPr>
          <w:sz w:val="22"/>
          <w:szCs w:val="22"/>
        </w:rPr>
      </w:pPr>
      <w:r w:rsidRPr="00706A83">
        <w:rPr>
          <w:sz w:val="22"/>
          <w:szCs w:val="22"/>
        </w:rPr>
        <w:t>BY:</w:t>
      </w:r>
      <w:r w:rsidRPr="00706A83">
        <w:rPr>
          <w:sz w:val="22"/>
          <w:szCs w:val="22"/>
        </w:rPr>
        <w:tab/>
      </w:r>
      <w:r w:rsidRPr="00706A83">
        <w:rPr>
          <w:sz w:val="22"/>
          <w:szCs w:val="22"/>
          <w:u w:val="single"/>
        </w:rPr>
        <w:t xml:space="preserve">                                                        </w:t>
      </w:r>
      <w:r w:rsidRPr="00706A83">
        <w:rPr>
          <w:sz w:val="22"/>
          <w:szCs w:val="22"/>
        </w:rPr>
        <w:tab/>
      </w:r>
      <w:r w:rsidRPr="00706A83">
        <w:rPr>
          <w:sz w:val="22"/>
          <w:szCs w:val="22"/>
        </w:rPr>
        <w:tab/>
      </w:r>
    </w:p>
    <w:p w:rsidR="00DA45A7" w:rsidRPr="00706A83" w:rsidRDefault="00E0544E" w:rsidP="00DA45A7">
      <w:pPr>
        <w:spacing w:line="240" w:lineRule="exact"/>
        <w:ind w:firstLine="720"/>
        <w:jc w:val="both"/>
        <w:rPr>
          <w:sz w:val="22"/>
          <w:szCs w:val="22"/>
        </w:rPr>
      </w:pPr>
      <w:r>
        <w:rPr>
          <w:sz w:val="22"/>
          <w:szCs w:val="22"/>
        </w:rPr>
        <w:t>Ron Smith</w:t>
      </w:r>
      <w:r w:rsidR="00DA45A7" w:rsidRPr="00706A83">
        <w:rPr>
          <w:sz w:val="22"/>
          <w:szCs w:val="22"/>
        </w:rPr>
        <w:t>, Chairman</w:t>
      </w:r>
    </w:p>
    <w:p w:rsidR="00DA45A7" w:rsidRPr="00706A83" w:rsidRDefault="00DA45A7" w:rsidP="00DA45A7">
      <w:pPr>
        <w:spacing w:line="240" w:lineRule="exact"/>
        <w:jc w:val="both"/>
        <w:rPr>
          <w:b/>
          <w:bCs/>
          <w:sz w:val="22"/>
          <w:szCs w:val="22"/>
        </w:rPr>
      </w:pPr>
    </w:p>
    <w:p w:rsidR="00B17E93" w:rsidRDefault="00B17E93" w:rsidP="00DA45A7">
      <w:pPr>
        <w:spacing w:line="240" w:lineRule="exact"/>
        <w:jc w:val="both"/>
        <w:rPr>
          <w:b/>
          <w:bCs/>
          <w:sz w:val="22"/>
          <w:szCs w:val="22"/>
        </w:rPr>
      </w:pPr>
    </w:p>
    <w:p w:rsidR="00DA45A7" w:rsidRPr="00706A83" w:rsidRDefault="00DA45A7" w:rsidP="00DA45A7">
      <w:pPr>
        <w:spacing w:line="240" w:lineRule="exact"/>
        <w:jc w:val="both"/>
        <w:rPr>
          <w:b/>
          <w:bCs/>
          <w:sz w:val="22"/>
          <w:szCs w:val="22"/>
        </w:rPr>
      </w:pPr>
      <w:r w:rsidRPr="00706A83">
        <w:rPr>
          <w:b/>
          <w:bCs/>
          <w:sz w:val="22"/>
          <w:szCs w:val="22"/>
        </w:rPr>
        <w:t>State of Nevada</w:t>
      </w:r>
      <w:r w:rsidRPr="00706A83">
        <w:rPr>
          <w:b/>
          <w:bCs/>
          <w:sz w:val="22"/>
          <w:szCs w:val="22"/>
        </w:rPr>
        <w:tab/>
        <w:t>)</w:t>
      </w:r>
    </w:p>
    <w:p w:rsidR="00DA45A7" w:rsidRPr="00706A83" w:rsidRDefault="00DA45A7" w:rsidP="00DA45A7">
      <w:pPr>
        <w:spacing w:line="240" w:lineRule="exact"/>
        <w:jc w:val="both"/>
        <w:rPr>
          <w:b/>
          <w:bCs/>
          <w:sz w:val="22"/>
          <w:szCs w:val="22"/>
        </w:rPr>
      </w:pPr>
      <w:r w:rsidRPr="00706A83">
        <w:rPr>
          <w:b/>
          <w:bCs/>
          <w:sz w:val="22"/>
          <w:szCs w:val="22"/>
        </w:rPr>
        <w:tab/>
      </w:r>
      <w:r w:rsidRPr="00706A83">
        <w:rPr>
          <w:b/>
          <w:bCs/>
          <w:sz w:val="22"/>
          <w:szCs w:val="22"/>
        </w:rPr>
        <w:tab/>
      </w:r>
      <w:r w:rsidRPr="00706A83">
        <w:rPr>
          <w:b/>
          <w:bCs/>
          <w:sz w:val="22"/>
          <w:szCs w:val="22"/>
        </w:rPr>
        <w:tab/>
        <w:t>)</w:t>
      </w:r>
    </w:p>
    <w:p w:rsidR="00DA45A7" w:rsidRPr="00706A83" w:rsidRDefault="00DA45A7" w:rsidP="00DA45A7">
      <w:pPr>
        <w:spacing w:line="240" w:lineRule="exact"/>
        <w:jc w:val="both"/>
        <w:rPr>
          <w:sz w:val="22"/>
          <w:szCs w:val="22"/>
        </w:rPr>
      </w:pPr>
      <w:smartTag w:uri="urn:schemas-microsoft-com:office:smarttags" w:element="place">
        <w:smartTag w:uri="urn:schemas-microsoft-com:office:smarttags" w:element="PlaceType">
          <w:r w:rsidRPr="00706A83">
            <w:rPr>
              <w:b/>
              <w:bCs/>
              <w:sz w:val="22"/>
              <w:szCs w:val="22"/>
            </w:rPr>
            <w:t>County</w:t>
          </w:r>
        </w:smartTag>
        <w:r w:rsidRPr="00706A83">
          <w:rPr>
            <w:b/>
            <w:bCs/>
            <w:sz w:val="22"/>
            <w:szCs w:val="22"/>
          </w:rPr>
          <w:t xml:space="preserve"> of </w:t>
        </w:r>
        <w:smartTag w:uri="urn:schemas-microsoft-com:office:smarttags" w:element="PlaceName">
          <w:r w:rsidRPr="00706A83">
            <w:rPr>
              <w:b/>
              <w:bCs/>
              <w:sz w:val="22"/>
              <w:szCs w:val="22"/>
            </w:rPr>
            <w:t>Washoe</w:t>
          </w:r>
        </w:smartTag>
      </w:smartTag>
      <w:r w:rsidRPr="00706A83">
        <w:rPr>
          <w:b/>
          <w:bCs/>
          <w:sz w:val="22"/>
          <w:szCs w:val="22"/>
        </w:rPr>
        <w:tab/>
        <w:t>)</w:t>
      </w:r>
    </w:p>
    <w:p w:rsidR="00DA45A7" w:rsidRPr="00706A83" w:rsidRDefault="00DA45A7" w:rsidP="00DA45A7">
      <w:pPr>
        <w:spacing w:line="240" w:lineRule="exact"/>
        <w:jc w:val="both"/>
        <w:rPr>
          <w:sz w:val="22"/>
          <w:szCs w:val="22"/>
        </w:rPr>
      </w:pPr>
    </w:p>
    <w:p w:rsidR="00B50415" w:rsidRPr="00706A83" w:rsidRDefault="00B50415" w:rsidP="00DA45A7">
      <w:pPr>
        <w:spacing w:line="240" w:lineRule="exact"/>
        <w:jc w:val="both"/>
        <w:rPr>
          <w:sz w:val="22"/>
          <w:szCs w:val="22"/>
        </w:rPr>
      </w:pPr>
    </w:p>
    <w:p w:rsidR="00DA45A7" w:rsidRPr="00706A83" w:rsidRDefault="00DA45A7" w:rsidP="00DA45A7">
      <w:pPr>
        <w:spacing w:line="240" w:lineRule="exact"/>
        <w:jc w:val="both"/>
        <w:rPr>
          <w:sz w:val="22"/>
          <w:szCs w:val="22"/>
        </w:rPr>
      </w:pPr>
      <w:r w:rsidRPr="00706A83">
        <w:rPr>
          <w:sz w:val="22"/>
          <w:szCs w:val="22"/>
        </w:rPr>
        <w:t>This instrument was acknowledged before me this</w:t>
      </w:r>
      <w:r w:rsidR="009F76C3">
        <w:rPr>
          <w:sz w:val="22"/>
          <w:szCs w:val="22"/>
        </w:rPr>
        <w:t xml:space="preserve"> </w:t>
      </w:r>
      <w:r w:rsidR="009F76C3">
        <w:t>_____</w:t>
      </w:r>
      <w:r w:rsidR="00632142">
        <w:t xml:space="preserve"> day of </w:t>
      </w:r>
      <w:r w:rsidR="003A6FA3">
        <w:t>June</w:t>
      </w:r>
      <w:r w:rsidR="00632142">
        <w:t xml:space="preserve">, </w:t>
      </w:r>
      <w:r w:rsidR="00E0544E">
        <w:t>2011</w:t>
      </w:r>
      <w:r w:rsidRPr="00706A83">
        <w:rPr>
          <w:sz w:val="22"/>
          <w:szCs w:val="22"/>
        </w:rPr>
        <w:t xml:space="preserve">, by </w:t>
      </w:r>
      <w:r w:rsidR="00B17E93">
        <w:rPr>
          <w:sz w:val="22"/>
          <w:szCs w:val="22"/>
        </w:rPr>
        <w:t>Ron Smith</w:t>
      </w:r>
      <w:r w:rsidRPr="00706A83">
        <w:rPr>
          <w:sz w:val="22"/>
          <w:szCs w:val="22"/>
        </w:rPr>
        <w:t>, Chairman of the Regional Transportation Commission of Washoe County.</w:t>
      </w:r>
    </w:p>
    <w:p w:rsidR="00DA45A7" w:rsidRPr="00706A83" w:rsidRDefault="00DA45A7" w:rsidP="00DA45A7">
      <w:pPr>
        <w:spacing w:line="240" w:lineRule="exact"/>
        <w:jc w:val="both"/>
        <w:rPr>
          <w:sz w:val="22"/>
          <w:szCs w:val="22"/>
        </w:rPr>
      </w:pPr>
    </w:p>
    <w:p w:rsidR="00DA45A7" w:rsidRPr="00706A83" w:rsidRDefault="00DA45A7" w:rsidP="00DA45A7">
      <w:pPr>
        <w:spacing w:line="240" w:lineRule="exact"/>
        <w:jc w:val="both"/>
        <w:rPr>
          <w:sz w:val="22"/>
          <w:szCs w:val="22"/>
        </w:rPr>
      </w:pPr>
      <w:r w:rsidRPr="00706A83">
        <w:rPr>
          <w:sz w:val="22"/>
          <w:szCs w:val="22"/>
          <w:u w:val="single"/>
        </w:rPr>
        <w:t xml:space="preserve">                                                        </w:t>
      </w:r>
      <w:r w:rsidRPr="00706A83">
        <w:rPr>
          <w:sz w:val="22"/>
          <w:szCs w:val="22"/>
        </w:rPr>
        <w:tab/>
      </w:r>
      <w:r w:rsidRPr="00706A83">
        <w:rPr>
          <w:sz w:val="22"/>
          <w:szCs w:val="22"/>
        </w:rPr>
        <w:tab/>
      </w:r>
    </w:p>
    <w:p w:rsidR="00DA45A7" w:rsidRPr="00706A83" w:rsidRDefault="00DA45A7" w:rsidP="00DA45A7">
      <w:pPr>
        <w:spacing w:line="240" w:lineRule="exact"/>
        <w:jc w:val="both"/>
        <w:rPr>
          <w:sz w:val="22"/>
          <w:szCs w:val="22"/>
        </w:rPr>
      </w:pPr>
      <w:r w:rsidRPr="00706A83">
        <w:rPr>
          <w:sz w:val="22"/>
          <w:szCs w:val="22"/>
        </w:rPr>
        <w:t>Notary Public</w:t>
      </w:r>
    </w:p>
    <w:p w:rsidR="00DA45A7" w:rsidRPr="00706A83" w:rsidRDefault="00DA45A7" w:rsidP="00DA45A7">
      <w:pPr>
        <w:spacing w:line="240" w:lineRule="exact"/>
        <w:jc w:val="both"/>
        <w:rPr>
          <w:sz w:val="22"/>
          <w:szCs w:val="22"/>
        </w:rPr>
      </w:pPr>
    </w:p>
    <w:p w:rsidR="00DA45A7" w:rsidRPr="00706A83" w:rsidRDefault="00DA45A7" w:rsidP="00DA45A7">
      <w:pPr>
        <w:spacing w:line="240" w:lineRule="exact"/>
        <w:jc w:val="both"/>
        <w:rPr>
          <w:sz w:val="22"/>
          <w:szCs w:val="22"/>
        </w:rPr>
      </w:pPr>
    </w:p>
    <w:p w:rsidR="00B50415" w:rsidRPr="00706A83" w:rsidRDefault="00B50415" w:rsidP="00DA45A7">
      <w:pPr>
        <w:pStyle w:val="Heading3"/>
        <w:rPr>
          <w:sz w:val="22"/>
          <w:szCs w:val="22"/>
        </w:rPr>
      </w:pPr>
    </w:p>
    <w:p w:rsidR="00B50415" w:rsidRPr="00706A83" w:rsidRDefault="00B50415" w:rsidP="00DA45A7">
      <w:pPr>
        <w:pStyle w:val="Heading3"/>
        <w:rPr>
          <w:sz w:val="22"/>
          <w:szCs w:val="22"/>
        </w:rPr>
      </w:pPr>
    </w:p>
    <w:p w:rsidR="00DA45A7" w:rsidRPr="00516DAE" w:rsidRDefault="00516DAE" w:rsidP="00DA45A7">
      <w:pPr>
        <w:pStyle w:val="Heading3"/>
        <w:rPr>
          <w:b w:val="0"/>
          <w:sz w:val="22"/>
          <w:szCs w:val="22"/>
        </w:rPr>
      </w:pPr>
      <w:r>
        <w:rPr>
          <w:sz w:val="22"/>
          <w:szCs w:val="22"/>
        </w:rPr>
        <w:t xml:space="preserve">CITY OF </w:t>
      </w:r>
      <w:smartTag w:uri="urn:schemas-microsoft-com:office:smarttags" w:element="place">
        <w:smartTag w:uri="urn:schemas-microsoft-com:office:smarttags" w:element="City">
          <w:r>
            <w:rPr>
              <w:sz w:val="22"/>
              <w:szCs w:val="22"/>
            </w:rPr>
            <w:t>SPARKS</w:t>
          </w:r>
        </w:smartTag>
      </w:smartTag>
      <w:r>
        <w:rPr>
          <w:sz w:val="22"/>
          <w:szCs w:val="22"/>
        </w:rPr>
        <w:t xml:space="preserve"> </w:t>
      </w:r>
    </w:p>
    <w:p w:rsidR="00DA45A7" w:rsidRPr="00706A83" w:rsidRDefault="00DA45A7" w:rsidP="00DA45A7">
      <w:pPr>
        <w:spacing w:line="240" w:lineRule="exact"/>
        <w:ind w:firstLine="5040"/>
        <w:jc w:val="both"/>
        <w:rPr>
          <w:sz w:val="22"/>
          <w:szCs w:val="22"/>
        </w:rPr>
      </w:pPr>
    </w:p>
    <w:p w:rsidR="00DA45A7" w:rsidRPr="00706A83" w:rsidRDefault="00DA45A7" w:rsidP="00DA45A7">
      <w:pPr>
        <w:spacing w:line="240" w:lineRule="exact"/>
        <w:jc w:val="both"/>
        <w:rPr>
          <w:sz w:val="22"/>
          <w:szCs w:val="22"/>
        </w:rPr>
      </w:pPr>
    </w:p>
    <w:p w:rsidR="00DA45A7" w:rsidRPr="00706A83" w:rsidRDefault="00DA45A7" w:rsidP="00DA45A7">
      <w:pPr>
        <w:spacing w:line="240" w:lineRule="exact"/>
        <w:jc w:val="both"/>
        <w:rPr>
          <w:sz w:val="22"/>
          <w:szCs w:val="22"/>
        </w:rPr>
      </w:pPr>
      <w:r w:rsidRPr="00706A83">
        <w:rPr>
          <w:sz w:val="22"/>
          <w:szCs w:val="22"/>
        </w:rPr>
        <w:t>BY:</w:t>
      </w:r>
      <w:r w:rsidRPr="00706A83">
        <w:rPr>
          <w:sz w:val="22"/>
          <w:szCs w:val="22"/>
        </w:rPr>
        <w:tab/>
      </w:r>
      <w:r w:rsidRPr="00706A83">
        <w:rPr>
          <w:sz w:val="22"/>
          <w:szCs w:val="22"/>
          <w:u w:val="single"/>
        </w:rPr>
        <w:t xml:space="preserve">                                                        </w:t>
      </w:r>
      <w:r w:rsidRPr="00706A83">
        <w:rPr>
          <w:sz w:val="22"/>
          <w:szCs w:val="22"/>
        </w:rPr>
        <w:tab/>
      </w:r>
      <w:r w:rsidRPr="00706A83">
        <w:rPr>
          <w:sz w:val="22"/>
          <w:szCs w:val="22"/>
        </w:rPr>
        <w:tab/>
      </w:r>
    </w:p>
    <w:p w:rsidR="00DA45A7" w:rsidRPr="00706A83" w:rsidRDefault="00DA45A7" w:rsidP="00DA45A7">
      <w:pPr>
        <w:spacing w:line="240" w:lineRule="exact"/>
        <w:ind w:firstLine="720"/>
        <w:jc w:val="both"/>
        <w:rPr>
          <w:sz w:val="22"/>
          <w:szCs w:val="22"/>
        </w:rPr>
      </w:pPr>
      <w:r w:rsidRPr="00516DAE">
        <w:rPr>
          <w:b/>
          <w:sz w:val="22"/>
          <w:szCs w:val="22"/>
        </w:rPr>
        <w:t>Mayor</w:t>
      </w:r>
      <w:r w:rsidR="00516DAE">
        <w:rPr>
          <w:sz w:val="22"/>
          <w:szCs w:val="22"/>
        </w:rPr>
        <w:t xml:space="preserve"> </w:t>
      </w:r>
    </w:p>
    <w:p w:rsidR="00DA45A7" w:rsidRPr="00706A83" w:rsidRDefault="00DA45A7" w:rsidP="00DA45A7">
      <w:pPr>
        <w:spacing w:line="240" w:lineRule="exact"/>
        <w:ind w:firstLine="720"/>
        <w:jc w:val="both"/>
        <w:rPr>
          <w:sz w:val="22"/>
          <w:szCs w:val="22"/>
        </w:rPr>
      </w:pPr>
    </w:p>
    <w:p w:rsidR="00DA45A7" w:rsidRPr="00706A83" w:rsidRDefault="00DA45A7" w:rsidP="00DA45A7">
      <w:pPr>
        <w:spacing w:line="240" w:lineRule="exact"/>
        <w:ind w:firstLine="720"/>
        <w:jc w:val="both"/>
        <w:rPr>
          <w:sz w:val="22"/>
          <w:szCs w:val="22"/>
        </w:rPr>
      </w:pPr>
    </w:p>
    <w:p w:rsidR="00DA45A7" w:rsidRPr="00706A83" w:rsidRDefault="00DA45A7" w:rsidP="00DA45A7">
      <w:pPr>
        <w:pStyle w:val="Heading3"/>
        <w:rPr>
          <w:b w:val="0"/>
          <w:bCs w:val="0"/>
          <w:sz w:val="22"/>
          <w:szCs w:val="22"/>
        </w:rPr>
      </w:pPr>
      <w:r w:rsidRPr="00706A83">
        <w:rPr>
          <w:b w:val="0"/>
          <w:bCs w:val="0"/>
          <w:sz w:val="22"/>
          <w:szCs w:val="22"/>
        </w:rPr>
        <w:t>ATTEST:</w:t>
      </w:r>
    </w:p>
    <w:p w:rsidR="00DA45A7" w:rsidRPr="00706A83" w:rsidRDefault="00DA45A7" w:rsidP="00DA45A7">
      <w:pPr>
        <w:spacing w:line="240" w:lineRule="exact"/>
        <w:jc w:val="both"/>
        <w:rPr>
          <w:sz w:val="22"/>
          <w:szCs w:val="22"/>
        </w:rPr>
      </w:pPr>
    </w:p>
    <w:p w:rsidR="00DA45A7" w:rsidRPr="00706A83" w:rsidRDefault="00DA45A7" w:rsidP="00DA45A7">
      <w:pPr>
        <w:spacing w:line="240" w:lineRule="exact"/>
        <w:ind w:firstLine="5040"/>
        <w:jc w:val="both"/>
        <w:rPr>
          <w:sz w:val="22"/>
          <w:szCs w:val="22"/>
        </w:rPr>
      </w:pPr>
    </w:p>
    <w:p w:rsidR="00DA45A7" w:rsidRPr="00706A83" w:rsidRDefault="00516DAE" w:rsidP="00DA45A7">
      <w:pPr>
        <w:spacing w:line="240" w:lineRule="exact"/>
        <w:jc w:val="both"/>
        <w:rPr>
          <w:sz w:val="22"/>
          <w:szCs w:val="22"/>
        </w:rPr>
      </w:pPr>
      <w:r w:rsidRPr="00516DAE">
        <w:rPr>
          <w:b/>
          <w:sz w:val="22"/>
          <w:szCs w:val="22"/>
        </w:rPr>
        <w:t>SPARKS</w:t>
      </w:r>
      <w:r>
        <w:rPr>
          <w:sz w:val="22"/>
          <w:szCs w:val="22"/>
        </w:rPr>
        <w:t xml:space="preserve"> </w:t>
      </w:r>
      <w:r w:rsidR="00BE4244" w:rsidRPr="003D1A33">
        <w:rPr>
          <w:b/>
          <w:sz w:val="22"/>
          <w:szCs w:val="22"/>
        </w:rPr>
        <w:t>CITY</w:t>
      </w:r>
      <w:r w:rsidR="00DA45A7" w:rsidRPr="00706A83">
        <w:rPr>
          <w:sz w:val="22"/>
          <w:szCs w:val="22"/>
        </w:rPr>
        <w:t xml:space="preserve"> CLERK</w:t>
      </w:r>
      <w:r w:rsidR="002B17AB">
        <w:rPr>
          <w:sz w:val="22"/>
          <w:szCs w:val="22"/>
        </w:rPr>
        <w:tab/>
      </w:r>
      <w:r w:rsidR="002B17AB">
        <w:rPr>
          <w:sz w:val="22"/>
          <w:szCs w:val="22"/>
        </w:rPr>
        <w:tab/>
      </w:r>
      <w:r w:rsidR="002B17AB">
        <w:rPr>
          <w:sz w:val="22"/>
          <w:szCs w:val="22"/>
        </w:rPr>
        <w:tab/>
      </w:r>
      <w:r w:rsidR="002B17AB">
        <w:rPr>
          <w:sz w:val="22"/>
          <w:szCs w:val="22"/>
        </w:rPr>
        <w:tab/>
      </w:r>
      <w:r w:rsidR="002B17AB">
        <w:rPr>
          <w:sz w:val="22"/>
          <w:szCs w:val="22"/>
        </w:rPr>
        <w:tab/>
      </w:r>
      <w:r w:rsidR="002B17AB">
        <w:rPr>
          <w:b/>
          <w:sz w:val="22"/>
          <w:szCs w:val="22"/>
        </w:rPr>
        <w:t>APPROVED AS TO FORM:</w:t>
      </w:r>
      <w:r w:rsidR="002B17AB">
        <w:rPr>
          <w:sz w:val="22"/>
          <w:szCs w:val="22"/>
        </w:rPr>
        <w:tab/>
      </w:r>
      <w:r w:rsidR="002B17AB">
        <w:rPr>
          <w:sz w:val="22"/>
          <w:szCs w:val="22"/>
        </w:rPr>
        <w:tab/>
      </w:r>
    </w:p>
    <w:p w:rsidR="00DA45A7" w:rsidRPr="00706A83" w:rsidRDefault="00DA45A7" w:rsidP="00DA45A7">
      <w:pPr>
        <w:spacing w:line="240" w:lineRule="exact"/>
        <w:jc w:val="both"/>
        <w:rPr>
          <w:sz w:val="22"/>
          <w:szCs w:val="22"/>
        </w:rPr>
      </w:pPr>
    </w:p>
    <w:p w:rsidR="00DA45A7" w:rsidRPr="00706A83" w:rsidRDefault="00DA45A7" w:rsidP="00DA45A7">
      <w:pPr>
        <w:spacing w:line="240" w:lineRule="exact"/>
        <w:jc w:val="both"/>
        <w:rPr>
          <w:sz w:val="22"/>
          <w:szCs w:val="22"/>
        </w:rPr>
      </w:pPr>
    </w:p>
    <w:p w:rsidR="002B17AB" w:rsidRPr="00706A83" w:rsidRDefault="00DA45A7" w:rsidP="002B17AB">
      <w:pPr>
        <w:spacing w:line="240" w:lineRule="exact"/>
        <w:jc w:val="both"/>
        <w:rPr>
          <w:sz w:val="22"/>
          <w:szCs w:val="22"/>
        </w:rPr>
      </w:pPr>
      <w:r w:rsidRPr="00706A83">
        <w:rPr>
          <w:sz w:val="22"/>
          <w:szCs w:val="22"/>
        </w:rPr>
        <w:t>BY:</w:t>
      </w:r>
      <w:r w:rsidRPr="00706A83">
        <w:rPr>
          <w:sz w:val="22"/>
          <w:szCs w:val="22"/>
        </w:rPr>
        <w:tab/>
      </w:r>
      <w:r w:rsidRPr="00706A83">
        <w:rPr>
          <w:sz w:val="22"/>
          <w:szCs w:val="22"/>
          <w:u w:val="single"/>
        </w:rPr>
        <w:t xml:space="preserve">                                                        </w:t>
      </w:r>
      <w:r w:rsidRPr="00706A83">
        <w:rPr>
          <w:sz w:val="22"/>
          <w:szCs w:val="22"/>
        </w:rPr>
        <w:tab/>
      </w:r>
      <w:r w:rsidRPr="00706A83">
        <w:rPr>
          <w:sz w:val="22"/>
          <w:szCs w:val="22"/>
        </w:rPr>
        <w:tab/>
      </w:r>
      <w:r w:rsidR="002B17AB" w:rsidRPr="00706A83">
        <w:rPr>
          <w:sz w:val="22"/>
          <w:szCs w:val="22"/>
        </w:rPr>
        <w:tab/>
      </w:r>
      <w:r w:rsidR="002B17AB" w:rsidRPr="00706A83">
        <w:rPr>
          <w:sz w:val="22"/>
          <w:szCs w:val="22"/>
          <w:u w:val="single"/>
        </w:rPr>
        <w:t xml:space="preserve">                                                        </w:t>
      </w:r>
      <w:r w:rsidR="002B17AB" w:rsidRPr="00706A83">
        <w:rPr>
          <w:sz w:val="22"/>
          <w:szCs w:val="22"/>
        </w:rPr>
        <w:tab/>
      </w:r>
      <w:r w:rsidR="002B17AB" w:rsidRPr="00706A83">
        <w:rPr>
          <w:sz w:val="22"/>
          <w:szCs w:val="22"/>
        </w:rPr>
        <w:tab/>
      </w:r>
      <w:r w:rsidR="002B17AB">
        <w:rPr>
          <w:sz w:val="22"/>
          <w:szCs w:val="22"/>
        </w:rPr>
        <w:tab/>
      </w:r>
      <w:r w:rsidR="002B17AB">
        <w:rPr>
          <w:sz w:val="22"/>
          <w:szCs w:val="22"/>
        </w:rPr>
        <w:tab/>
      </w:r>
      <w:r w:rsidR="002B17AB">
        <w:rPr>
          <w:sz w:val="22"/>
          <w:szCs w:val="22"/>
        </w:rPr>
        <w:tab/>
      </w:r>
      <w:r w:rsidR="002B17AB">
        <w:rPr>
          <w:sz w:val="22"/>
          <w:szCs w:val="22"/>
        </w:rPr>
        <w:tab/>
      </w:r>
      <w:r w:rsidR="002B17AB">
        <w:rPr>
          <w:sz w:val="22"/>
          <w:szCs w:val="22"/>
        </w:rPr>
        <w:tab/>
      </w:r>
      <w:r w:rsidR="002B17AB">
        <w:rPr>
          <w:sz w:val="22"/>
          <w:szCs w:val="22"/>
        </w:rPr>
        <w:tab/>
      </w:r>
      <w:r w:rsidR="002B17AB">
        <w:rPr>
          <w:sz w:val="22"/>
          <w:szCs w:val="22"/>
        </w:rPr>
        <w:tab/>
      </w:r>
      <w:r w:rsidR="002B17AB">
        <w:rPr>
          <w:b/>
          <w:sz w:val="22"/>
          <w:szCs w:val="22"/>
        </w:rPr>
        <w:t>City Attorney</w:t>
      </w:r>
      <w:r w:rsidR="002B17AB">
        <w:rPr>
          <w:sz w:val="22"/>
          <w:szCs w:val="22"/>
        </w:rPr>
        <w:t xml:space="preserve"> </w:t>
      </w:r>
    </w:p>
    <w:p w:rsidR="00DA45A7" w:rsidRPr="00706A83" w:rsidRDefault="00DA45A7" w:rsidP="00DA45A7">
      <w:pPr>
        <w:spacing w:line="240" w:lineRule="exact"/>
        <w:jc w:val="both"/>
        <w:rPr>
          <w:sz w:val="22"/>
          <w:szCs w:val="22"/>
        </w:rPr>
      </w:pPr>
    </w:p>
    <w:p w:rsidR="00DA45A7" w:rsidRPr="00706A83" w:rsidRDefault="00DA45A7" w:rsidP="00BF5554">
      <w:pPr>
        <w:spacing w:line="240" w:lineRule="exact"/>
        <w:rPr>
          <w:sz w:val="22"/>
          <w:szCs w:val="22"/>
        </w:rPr>
      </w:pPr>
    </w:p>
    <w:sectPr w:rsidR="00DA45A7" w:rsidRPr="00706A83" w:rsidSect="00B96CA5">
      <w:footerReference w:type="default" r:id="rId8"/>
      <w:pgSz w:w="12240" w:h="15840" w:code="1"/>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DF4" w:rsidRDefault="00226DF4">
      <w:r>
        <w:separator/>
      </w:r>
    </w:p>
  </w:endnote>
  <w:endnote w:type="continuationSeparator" w:id="0">
    <w:p w:rsidR="00226DF4" w:rsidRDefault="0022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DF4" w:rsidRDefault="00226DF4" w:rsidP="00B96CA5">
    <w:pPr>
      <w:pStyle w:val="Footer"/>
      <w:jc w:val="center"/>
    </w:pPr>
    <w:r>
      <w:rPr>
        <w:rStyle w:val="PageNumber"/>
      </w:rPr>
      <w:fldChar w:fldCharType="begin"/>
    </w:r>
    <w:r>
      <w:rPr>
        <w:rStyle w:val="PageNumber"/>
      </w:rPr>
      <w:instrText xml:space="preserve"> PAGE </w:instrText>
    </w:r>
    <w:r>
      <w:rPr>
        <w:rStyle w:val="PageNumber"/>
      </w:rPr>
      <w:fldChar w:fldCharType="separate"/>
    </w:r>
    <w:r w:rsidR="00B75CA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DF4" w:rsidRDefault="00226DF4">
      <w:r>
        <w:separator/>
      </w:r>
    </w:p>
  </w:footnote>
  <w:footnote w:type="continuationSeparator" w:id="0">
    <w:p w:rsidR="00226DF4" w:rsidRDefault="00226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C1F39"/>
    <w:multiLevelType w:val="hybridMultilevel"/>
    <w:tmpl w:val="3C92253C"/>
    <w:lvl w:ilvl="0" w:tplc="ED1261AA">
      <w:start w:val="1"/>
      <w:numFmt w:val="decimal"/>
      <w:lvlText w:val="%1."/>
      <w:lvlJc w:val="left"/>
      <w:pPr>
        <w:ind w:left="2160" w:hanging="14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D56D92"/>
    <w:multiLevelType w:val="hybridMultilevel"/>
    <w:tmpl w:val="A59CC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B161C8"/>
    <w:multiLevelType w:val="hybridMultilevel"/>
    <w:tmpl w:val="6B98305C"/>
    <w:lvl w:ilvl="0" w:tplc="4622F6B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A7"/>
    <w:rsid w:val="00005DCB"/>
    <w:rsid w:val="0003477F"/>
    <w:rsid w:val="000458D2"/>
    <w:rsid w:val="00045FED"/>
    <w:rsid w:val="00090556"/>
    <w:rsid w:val="000A4D3B"/>
    <w:rsid w:val="000B7FB1"/>
    <w:rsid w:val="000F5886"/>
    <w:rsid w:val="00103027"/>
    <w:rsid w:val="00120083"/>
    <w:rsid w:val="00147D01"/>
    <w:rsid w:val="00170227"/>
    <w:rsid w:val="00176CB5"/>
    <w:rsid w:val="00181175"/>
    <w:rsid w:val="001905B5"/>
    <w:rsid w:val="001F7D79"/>
    <w:rsid w:val="0020369F"/>
    <w:rsid w:val="00205D8F"/>
    <w:rsid w:val="00207738"/>
    <w:rsid w:val="00222A3D"/>
    <w:rsid w:val="00226DF4"/>
    <w:rsid w:val="00257D2F"/>
    <w:rsid w:val="0027699B"/>
    <w:rsid w:val="002A39D4"/>
    <w:rsid w:val="002B17AB"/>
    <w:rsid w:val="002C7D16"/>
    <w:rsid w:val="002D2E73"/>
    <w:rsid w:val="002E124D"/>
    <w:rsid w:val="002E3D49"/>
    <w:rsid w:val="00331E62"/>
    <w:rsid w:val="00347008"/>
    <w:rsid w:val="00351890"/>
    <w:rsid w:val="003861A6"/>
    <w:rsid w:val="003A6FA3"/>
    <w:rsid w:val="003D1A33"/>
    <w:rsid w:val="003E6570"/>
    <w:rsid w:val="00401448"/>
    <w:rsid w:val="00454A83"/>
    <w:rsid w:val="004565AF"/>
    <w:rsid w:val="004650CC"/>
    <w:rsid w:val="004763E1"/>
    <w:rsid w:val="0048195E"/>
    <w:rsid w:val="00496334"/>
    <w:rsid w:val="004A5543"/>
    <w:rsid w:val="004B7790"/>
    <w:rsid w:val="004C474D"/>
    <w:rsid w:val="004E0C6F"/>
    <w:rsid w:val="00513D95"/>
    <w:rsid w:val="00514619"/>
    <w:rsid w:val="00516DAE"/>
    <w:rsid w:val="00551B36"/>
    <w:rsid w:val="00575583"/>
    <w:rsid w:val="005B3C47"/>
    <w:rsid w:val="005F3BE6"/>
    <w:rsid w:val="00610BD0"/>
    <w:rsid w:val="00630DB4"/>
    <w:rsid w:val="00632142"/>
    <w:rsid w:val="006530A1"/>
    <w:rsid w:val="006969DC"/>
    <w:rsid w:val="006A18E2"/>
    <w:rsid w:val="006E5A44"/>
    <w:rsid w:val="006E6C63"/>
    <w:rsid w:val="00706A83"/>
    <w:rsid w:val="00717FF7"/>
    <w:rsid w:val="00730748"/>
    <w:rsid w:val="00731DE3"/>
    <w:rsid w:val="007648B8"/>
    <w:rsid w:val="00791848"/>
    <w:rsid w:val="00793D46"/>
    <w:rsid w:val="007B64C1"/>
    <w:rsid w:val="007D127E"/>
    <w:rsid w:val="007D60DC"/>
    <w:rsid w:val="007E566E"/>
    <w:rsid w:val="007F1237"/>
    <w:rsid w:val="007F6AEA"/>
    <w:rsid w:val="00825A71"/>
    <w:rsid w:val="00825DA6"/>
    <w:rsid w:val="00842003"/>
    <w:rsid w:val="0084793C"/>
    <w:rsid w:val="008505D6"/>
    <w:rsid w:val="00864C41"/>
    <w:rsid w:val="00867643"/>
    <w:rsid w:val="00891435"/>
    <w:rsid w:val="008B58A7"/>
    <w:rsid w:val="008E5F95"/>
    <w:rsid w:val="008F185C"/>
    <w:rsid w:val="00906D20"/>
    <w:rsid w:val="00916CC5"/>
    <w:rsid w:val="009179C5"/>
    <w:rsid w:val="009B3FB5"/>
    <w:rsid w:val="009D19B9"/>
    <w:rsid w:val="009F325E"/>
    <w:rsid w:val="009F76C3"/>
    <w:rsid w:val="00A138F0"/>
    <w:rsid w:val="00A425FC"/>
    <w:rsid w:val="00AC249C"/>
    <w:rsid w:val="00AE7E80"/>
    <w:rsid w:val="00B0301B"/>
    <w:rsid w:val="00B06394"/>
    <w:rsid w:val="00B10333"/>
    <w:rsid w:val="00B17E93"/>
    <w:rsid w:val="00B22198"/>
    <w:rsid w:val="00B30329"/>
    <w:rsid w:val="00B32B9D"/>
    <w:rsid w:val="00B50415"/>
    <w:rsid w:val="00B52BAE"/>
    <w:rsid w:val="00B54463"/>
    <w:rsid w:val="00B75CAA"/>
    <w:rsid w:val="00B96CA5"/>
    <w:rsid w:val="00BA3552"/>
    <w:rsid w:val="00BC2542"/>
    <w:rsid w:val="00BE4244"/>
    <w:rsid w:val="00BF5554"/>
    <w:rsid w:val="00C14206"/>
    <w:rsid w:val="00C16039"/>
    <w:rsid w:val="00C3309A"/>
    <w:rsid w:val="00C3694E"/>
    <w:rsid w:val="00C45F31"/>
    <w:rsid w:val="00C5595F"/>
    <w:rsid w:val="00CB43C8"/>
    <w:rsid w:val="00CB5E4D"/>
    <w:rsid w:val="00D53DF1"/>
    <w:rsid w:val="00D95B20"/>
    <w:rsid w:val="00DA210E"/>
    <w:rsid w:val="00DA45A7"/>
    <w:rsid w:val="00DA6B45"/>
    <w:rsid w:val="00DB6BBB"/>
    <w:rsid w:val="00DC2DB3"/>
    <w:rsid w:val="00DD63DE"/>
    <w:rsid w:val="00E0544E"/>
    <w:rsid w:val="00E2091B"/>
    <w:rsid w:val="00EC67C3"/>
    <w:rsid w:val="00EC7B38"/>
    <w:rsid w:val="00ED2C30"/>
    <w:rsid w:val="00EF1C4E"/>
    <w:rsid w:val="00FA0D83"/>
    <w:rsid w:val="00FC6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5A7"/>
    <w:pPr>
      <w:widowControl w:val="0"/>
      <w:autoSpaceDE w:val="0"/>
      <w:autoSpaceDN w:val="0"/>
      <w:adjustRightInd w:val="0"/>
    </w:pPr>
    <w:rPr>
      <w:sz w:val="24"/>
      <w:szCs w:val="24"/>
    </w:rPr>
  </w:style>
  <w:style w:type="paragraph" w:styleId="Heading2">
    <w:name w:val="heading 2"/>
    <w:basedOn w:val="Normal"/>
    <w:next w:val="Normal"/>
    <w:qFormat/>
    <w:rsid w:val="00DA45A7"/>
    <w:pPr>
      <w:keepNext/>
      <w:spacing w:line="480" w:lineRule="exact"/>
      <w:jc w:val="center"/>
      <w:outlineLvl w:val="1"/>
    </w:pPr>
    <w:rPr>
      <w:b/>
      <w:bCs/>
    </w:rPr>
  </w:style>
  <w:style w:type="paragraph" w:styleId="Heading3">
    <w:name w:val="heading 3"/>
    <w:basedOn w:val="Normal"/>
    <w:next w:val="Normal"/>
    <w:qFormat/>
    <w:rsid w:val="00DA45A7"/>
    <w:pPr>
      <w:keepNext/>
      <w:spacing w:line="240" w:lineRule="exact"/>
      <w:jc w:val="both"/>
      <w:outlineLvl w:val="2"/>
    </w:pPr>
    <w:rPr>
      <w:b/>
      <w:bCs/>
      <w:szCs w:val="28"/>
    </w:rPr>
  </w:style>
  <w:style w:type="paragraph" w:styleId="Heading4">
    <w:name w:val="heading 4"/>
    <w:basedOn w:val="Normal"/>
    <w:next w:val="Normal"/>
    <w:qFormat/>
    <w:rsid w:val="00DA45A7"/>
    <w:pPr>
      <w:keepNext/>
      <w:spacing w:line="480" w:lineRule="exact"/>
      <w:jc w:val="both"/>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45A7"/>
    <w:pPr>
      <w:spacing w:line="480" w:lineRule="exact"/>
      <w:ind w:firstLine="720"/>
      <w:jc w:val="both"/>
    </w:pPr>
  </w:style>
  <w:style w:type="character" w:styleId="CommentReference">
    <w:name w:val="annotation reference"/>
    <w:semiHidden/>
    <w:rsid w:val="00DA45A7"/>
    <w:rPr>
      <w:sz w:val="16"/>
      <w:szCs w:val="16"/>
    </w:rPr>
  </w:style>
  <w:style w:type="paragraph" w:styleId="CommentText">
    <w:name w:val="annotation text"/>
    <w:basedOn w:val="Normal"/>
    <w:semiHidden/>
    <w:rsid w:val="00DA45A7"/>
    <w:rPr>
      <w:szCs w:val="20"/>
    </w:rPr>
  </w:style>
  <w:style w:type="paragraph" w:styleId="BalloonText">
    <w:name w:val="Balloon Text"/>
    <w:basedOn w:val="Normal"/>
    <w:semiHidden/>
    <w:rsid w:val="00DA45A7"/>
    <w:rPr>
      <w:rFonts w:ascii="Tahoma" w:hAnsi="Tahoma" w:cs="Tahoma"/>
      <w:sz w:val="16"/>
      <w:szCs w:val="16"/>
    </w:rPr>
  </w:style>
  <w:style w:type="paragraph" w:styleId="Header">
    <w:name w:val="header"/>
    <w:basedOn w:val="Normal"/>
    <w:link w:val="HeaderChar"/>
    <w:uiPriority w:val="99"/>
    <w:rsid w:val="00B96CA5"/>
    <w:pPr>
      <w:tabs>
        <w:tab w:val="center" w:pos="4320"/>
        <w:tab w:val="right" w:pos="8640"/>
      </w:tabs>
    </w:pPr>
  </w:style>
  <w:style w:type="paragraph" w:styleId="Footer">
    <w:name w:val="footer"/>
    <w:basedOn w:val="Normal"/>
    <w:rsid w:val="00B96CA5"/>
    <w:pPr>
      <w:tabs>
        <w:tab w:val="center" w:pos="4320"/>
        <w:tab w:val="right" w:pos="8640"/>
      </w:tabs>
    </w:pPr>
  </w:style>
  <w:style w:type="character" w:styleId="PageNumber">
    <w:name w:val="page number"/>
    <w:basedOn w:val="DefaultParagraphFont"/>
    <w:rsid w:val="00B96CA5"/>
  </w:style>
  <w:style w:type="character" w:customStyle="1" w:styleId="HeaderChar">
    <w:name w:val="Header Char"/>
    <w:link w:val="Header"/>
    <w:uiPriority w:val="99"/>
    <w:rsid w:val="00B17E93"/>
    <w:rPr>
      <w:sz w:val="24"/>
      <w:szCs w:val="24"/>
    </w:rPr>
  </w:style>
  <w:style w:type="paragraph" w:styleId="ListParagraph">
    <w:name w:val="List Paragraph"/>
    <w:basedOn w:val="Normal"/>
    <w:uiPriority w:val="34"/>
    <w:qFormat/>
    <w:rsid w:val="00226D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5A7"/>
    <w:pPr>
      <w:widowControl w:val="0"/>
      <w:autoSpaceDE w:val="0"/>
      <w:autoSpaceDN w:val="0"/>
      <w:adjustRightInd w:val="0"/>
    </w:pPr>
    <w:rPr>
      <w:sz w:val="24"/>
      <w:szCs w:val="24"/>
    </w:rPr>
  </w:style>
  <w:style w:type="paragraph" w:styleId="Heading2">
    <w:name w:val="heading 2"/>
    <w:basedOn w:val="Normal"/>
    <w:next w:val="Normal"/>
    <w:qFormat/>
    <w:rsid w:val="00DA45A7"/>
    <w:pPr>
      <w:keepNext/>
      <w:spacing w:line="480" w:lineRule="exact"/>
      <w:jc w:val="center"/>
      <w:outlineLvl w:val="1"/>
    </w:pPr>
    <w:rPr>
      <w:b/>
      <w:bCs/>
    </w:rPr>
  </w:style>
  <w:style w:type="paragraph" w:styleId="Heading3">
    <w:name w:val="heading 3"/>
    <w:basedOn w:val="Normal"/>
    <w:next w:val="Normal"/>
    <w:qFormat/>
    <w:rsid w:val="00DA45A7"/>
    <w:pPr>
      <w:keepNext/>
      <w:spacing w:line="240" w:lineRule="exact"/>
      <w:jc w:val="both"/>
      <w:outlineLvl w:val="2"/>
    </w:pPr>
    <w:rPr>
      <w:b/>
      <w:bCs/>
      <w:szCs w:val="28"/>
    </w:rPr>
  </w:style>
  <w:style w:type="paragraph" w:styleId="Heading4">
    <w:name w:val="heading 4"/>
    <w:basedOn w:val="Normal"/>
    <w:next w:val="Normal"/>
    <w:qFormat/>
    <w:rsid w:val="00DA45A7"/>
    <w:pPr>
      <w:keepNext/>
      <w:spacing w:line="480" w:lineRule="exact"/>
      <w:jc w:val="both"/>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45A7"/>
    <w:pPr>
      <w:spacing w:line="480" w:lineRule="exact"/>
      <w:ind w:firstLine="720"/>
      <w:jc w:val="both"/>
    </w:pPr>
  </w:style>
  <w:style w:type="character" w:styleId="CommentReference">
    <w:name w:val="annotation reference"/>
    <w:semiHidden/>
    <w:rsid w:val="00DA45A7"/>
    <w:rPr>
      <w:sz w:val="16"/>
      <w:szCs w:val="16"/>
    </w:rPr>
  </w:style>
  <w:style w:type="paragraph" w:styleId="CommentText">
    <w:name w:val="annotation text"/>
    <w:basedOn w:val="Normal"/>
    <w:semiHidden/>
    <w:rsid w:val="00DA45A7"/>
    <w:rPr>
      <w:szCs w:val="20"/>
    </w:rPr>
  </w:style>
  <w:style w:type="paragraph" w:styleId="BalloonText">
    <w:name w:val="Balloon Text"/>
    <w:basedOn w:val="Normal"/>
    <w:semiHidden/>
    <w:rsid w:val="00DA45A7"/>
    <w:rPr>
      <w:rFonts w:ascii="Tahoma" w:hAnsi="Tahoma" w:cs="Tahoma"/>
      <w:sz w:val="16"/>
      <w:szCs w:val="16"/>
    </w:rPr>
  </w:style>
  <w:style w:type="paragraph" w:styleId="Header">
    <w:name w:val="header"/>
    <w:basedOn w:val="Normal"/>
    <w:link w:val="HeaderChar"/>
    <w:uiPriority w:val="99"/>
    <w:rsid w:val="00B96CA5"/>
    <w:pPr>
      <w:tabs>
        <w:tab w:val="center" w:pos="4320"/>
        <w:tab w:val="right" w:pos="8640"/>
      </w:tabs>
    </w:pPr>
  </w:style>
  <w:style w:type="paragraph" w:styleId="Footer">
    <w:name w:val="footer"/>
    <w:basedOn w:val="Normal"/>
    <w:rsid w:val="00B96CA5"/>
    <w:pPr>
      <w:tabs>
        <w:tab w:val="center" w:pos="4320"/>
        <w:tab w:val="right" w:pos="8640"/>
      </w:tabs>
    </w:pPr>
  </w:style>
  <w:style w:type="character" w:styleId="PageNumber">
    <w:name w:val="page number"/>
    <w:basedOn w:val="DefaultParagraphFont"/>
    <w:rsid w:val="00B96CA5"/>
  </w:style>
  <w:style w:type="character" w:customStyle="1" w:styleId="HeaderChar">
    <w:name w:val="Header Char"/>
    <w:link w:val="Header"/>
    <w:uiPriority w:val="99"/>
    <w:rsid w:val="00B17E93"/>
    <w:rPr>
      <w:sz w:val="24"/>
      <w:szCs w:val="24"/>
    </w:rPr>
  </w:style>
  <w:style w:type="paragraph" w:styleId="ListParagraph">
    <w:name w:val="List Paragraph"/>
    <w:basedOn w:val="Normal"/>
    <w:uiPriority w:val="34"/>
    <w:qFormat/>
    <w:rsid w:val="00226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998</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INTERLOCAL COOPERATIVE AGREEMENT</vt:lpstr>
    </vt:vector>
  </TitlesOfParts>
  <Company>RTC</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INTERLOCAL COOPERATIVE AGREEMENT</dc:title>
  <dc:creator>Lee Anne Ortega</dc:creator>
  <cp:lastModifiedBy>sgibson</cp:lastModifiedBy>
  <cp:revision>5</cp:revision>
  <cp:lastPrinted>2011-05-27T22:36:00Z</cp:lastPrinted>
  <dcterms:created xsi:type="dcterms:W3CDTF">2012-05-25T18:14:00Z</dcterms:created>
  <dcterms:modified xsi:type="dcterms:W3CDTF">2012-05-31T16:32:00Z</dcterms:modified>
</cp:coreProperties>
</file>